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FBFCA" w14:textId="77777777" w:rsidR="00B65333" w:rsidRDefault="00B65333" w:rsidP="00B65333">
      <w:pPr>
        <w:pStyle w:val="Titolo1"/>
        <w:spacing w:line="360" w:lineRule="auto"/>
        <w:ind w:left="0"/>
        <w:rPr>
          <w:rFonts w:asciiTheme="majorHAnsi" w:hAnsiTheme="majorHAnsi" w:cstheme="majorHAnsi"/>
          <w:color w:val="C0504D" w:themeColor="accent2"/>
        </w:rPr>
      </w:pPr>
    </w:p>
    <w:p w14:paraId="1F9BCBF6" w14:textId="491D1086" w:rsidR="00B53D0F" w:rsidRPr="00031411" w:rsidRDefault="00B53D0F" w:rsidP="00B65333">
      <w:pPr>
        <w:pStyle w:val="Titolo1"/>
        <w:spacing w:line="276" w:lineRule="auto"/>
        <w:ind w:left="0"/>
        <w:jc w:val="center"/>
        <w:rPr>
          <w:rFonts w:asciiTheme="majorHAnsi" w:hAnsiTheme="majorHAnsi" w:cstheme="majorHAnsi"/>
          <w:color w:val="C0504D" w:themeColor="accent2"/>
        </w:rPr>
      </w:pPr>
      <w:r w:rsidRPr="00031411">
        <w:rPr>
          <w:rFonts w:asciiTheme="majorHAnsi" w:hAnsiTheme="majorHAnsi" w:cstheme="majorHAnsi"/>
          <w:color w:val="C0504D" w:themeColor="accent2"/>
        </w:rPr>
        <w:t>Thursday, February 5, 2026</w:t>
      </w:r>
    </w:p>
    <w:p w14:paraId="36EC59BC" w14:textId="77777777" w:rsidR="00B53D0F" w:rsidRPr="00031411" w:rsidRDefault="00B53D0F" w:rsidP="00B65333">
      <w:pPr>
        <w:pStyle w:val="Titolo1"/>
        <w:spacing w:line="276" w:lineRule="auto"/>
        <w:jc w:val="center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</w:pPr>
      <w:r w:rsidRPr="00031411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ACADEMIC YEAR 2025–2026 INAUGURATION</w:t>
      </w:r>
    </w:p>
    <w:p w14:paraId="243B5212" w14:textId="77777777" w:rsidR="00B53D0F" w:rsidRPr="00031411" w:rsidRDefault="00B53D0F" w:rsidP="00B65333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031411">
        <w:rPr>
          <w:rFonts w:asciiTheme="majorHAnsi" w:hAnsiTheme="majorHAnsi" w:cstheme="majorHAnsi"/>
        </w:rPr>
        <w:t xml:space="preserve">             </w:t>
      </w:r>
      <w:r w:rsidRPr="00031411">
        <w:rPr>
          <w:rFonts w:asciiTheme="majorHAnsi" w:hAnsiTheme="majorHAnsi" w:cstheme="majorHAnsi"/>
          <w:b/>
          <w:bCs/>
        </w:rPr>
        <w:t>Casino Maltese, 247, Republic Street – Valletta VLT1114, Malta</w:t>
      </w:r>
    </w:p>
    <w:p w14:paraId="12C84F0A" w14:textId="77777777" w:rsidR="00B53D0F" w:rsidRPr="00031411" w:rsidRDefault="00B53D0F" w:rsidP="00B53D0F">
      <w:pPr>
        <w:rPr>
          <w:rFonts w:asciiTheme="majorHAnsi" w:hAnsiTheme="majorHAnsi" w:cstheme="majorHAnsi"/>
          <w:b/>
          <w:i/>
          <w:iCs/>
        </w:rPr>
      </w:pPr>
    </w:p>
    <w:p w14:paraId="298CE596" w14:textId="77777777" w:rsidR="00B53D0F" w:rsidRPr="00031411" w:rsidRDefault="00B53D0F" w:rsidP="00B53D0F">
      <w:pPr>
        <w:rPr>
          <w:rFonts w:asciiTheme="majorHAnsi" w:hAnsiTheme="majorHAnsi" w:cstheme="majorHAnsi"/>
          <w:b/>
          <w:i/>
          <w:iCs/>
        </w:rPr>
      </w:pPr>
      <w:r w:rsidRPr="00031411">
        <w:rPr>
          <w:rFonts w:asciiTheme="majorHAnsi" w:hAnsiTheme="majorHAnsi" w:cstheme="majorHAnsi"/>
          <w:b/>
          <w:i/>
          <w:iCs/>
        </w:rPr>
        <w:t xml:space="preserve">13:00 – 13:40 Welcome and Vin d’honneur </w:t>
      </w:r>
    </w:p>
    <w:p w14:paraId="1D5072C0" w14:textId="77777777" w:rsidR="00B53D0F" w:rsidRPr="00031411" w:rsidRDefault="00B53D0F" w:rsidP="00B53D0F">
      <w:pPr>
        <w:rPr>
          <w:rFonts w:asciiTheme="majorHAnsi" w:hAnsiTheme="majorHAnsi" w:cstheme="majorHAnsi"/>
          <w:b/>
          <w:i/>
          <w:iCs/>
        </w:rPr>
      </w:pPr>
      <w:r w:rsidRPr="00031411">
        <w:rPr>
          <w:rFonts w:asciiTheme="majorHAnsi" w:hAnsiTheme="majorHAnsi" w:cstheme="majorHAnsi"/>
          <w:b/>
          <w:i/>
          <w:iCs/>
        </w:rPr>
        <w:t>13:40 – 14:00 Invitation to the Conference Room</w:t>
      </w:r>
      <w:r w:rsidRPr="00031411">
        <w:rPr>
          <w:rFonts w:asciiTheme="majorHAnsi" w:hAnsiTheme="majorHAnsi" w:cstheme="majorHAnsi"/>
          <w:b/>
          <w:i/>
          <w:iCs/>
        </w:rPr>
        <w:br/>
      </w:r>
    </w:p>
    <w:p w14:paraId="324EFFA0" w14:textId="59BDF053" w:rsidR="00B53D0F" w:rsidRPr="00031411" w:rsidRDefault="00B53D0F" w:rsidP="00B53D0F">
      <w:pPr>
        <w:rPr>
          <w:rFonts w:asciiTheme="majorHAnsi" w:hAnsiTheme="majorHAnsi" w:cstheme="majorHAnsi"/>
          <w:i/>
          <w:iCs/>
          <w:lang w:eastAsia="zh-CN"/>
        </w:rPr>
      </w:pPr>
      <w:r w:rsidRPr="00031411">
        <w:rPr>
          <w:rFonts w:asciiTheme="majorHAnsi" w:hAnsiTheme="majorHAnsi" w:cstheme="majorHAnsi"/>
          <w:b/>
          <w:i/>
          <w:iCs/>
        </w:rPr>
        <w:t xml:space="preserve">14:00 – 14:15 </w:t>
      </w:r>
      <w:r w:rsidR="0017190D" w:rsidRPr="00031411">
        <w:rPr>
          <w:rFonts w:asciiTheme="majorHAnsi" w:hAnsiTheme="majorHAnsi" w:cstheme="majorHAnsi"/>
          <w:b/>
          <w:i/>
          <w:iCs/>
        </w:rPr>
        <w:t>Institutional Welcome:</w:t>
      </w:r>
    </w:p>
    <w:p w14:paraId="1BB168BB" w14:textId="77777777" w:rsidR="00B53D0F" w:rsidRPr="00031411" w:rsidRDefault="00B53D0F" w:rsidP="00B53D0F">
      <w:pPr>
        <w:rPr>
          <w:rFonts w:asciiTheme="majorHAnsi" w:hAnsiTheme="majorHAnsi" w:cstheme="majorHAnsi"/>
          <w:highlight w:val="green"/>
        </w:rPr>
      </w:pPr>
      <w:r w:rsidRPr="00031411">
        <w:rPr>
          <w:rFonts w:asciiTheme="majorHAnsi" w:hAnsiTheme="majorHAnsi" w:cstheme="majorHAnsi"/>
          <w:b/>
          <w:bCs/>
          <w:highlight w:val="green"/>
        </w:rPr>
        <w:t>David Vannozzi,</w:t>
      </w:r>
      <w:r w:rsidRPr="00031411">
        <w:rPr>
          <w:rFonts w:asciiTheme="majorHAnsi" w:hAnsiTheme="majorHAnsi" w:cstheme="majorHAnsi"/>
          <w:highlight w:val="green"/>
        </w:rPr>
        <w:t xml:space="preserve"> President and CEO MED.E.A. University, Vice President, Multiversity Group </w:t>
      </w:r>
    </w:p>
    <w:p w14:paraId="000B8BFA" w14:textId="61858AF6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  <w:highlight w:val="green"/>
        </w:rPr>
        <w:t>Luciano Violante,</w:t>
      </w:r>
      <w:r w:rsidRPr="00031411">
        <w:rPr>
          <w:rFonts w:asciiTheme="majorHAnsi" w:hAnsiTheme="majorHAnsi" w:cstheme="majorHAnsi"/>
          <w:highlight w:val="green"/>
        </w:rPr>
        <w:t xml:space="preserve"> Honorary President, Multiversity Group</w:t>
      </w:r>
      <w:r w:rsidRPr="00031411">
        <w:rPr>
          <w:rFonts w:asciiTheme="majorHAnsi" w:hAnsiTheme="majorHAnsi" w:cstheme="majorHAnsi"/>
        </w:rPr>
        <w:t xml:space="preserve">   </w:t>
      </w:r>
    </w:p>
    <w:p w14:paraId="5605B895" w14:textId="77777777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</w:rPr>
        <w:t>Fabio Vaccarono</w:t>
      </w:r>
      <w:r w:rsidRPr="00031411">
        <w:rPr>
          <w:rFonts w:asciiTheme="majorHAnsi" w:hAnsiTheme="majorHAnsi" w:cstheme="majorHAnsi"/>
        </w:rPr>
        <w:t xml:space="preserve">, President, Multiversity Group </w:t>
      </w:r>
    </w:p>
    <w:p w14:paraId="3486FFE7" w14:textId="77777777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</w:rPr>
        <w:t>Francesco Durante,</w:t>
      </w:r>
      <w:r w:rsidRPr="00031411">
        <w:rPr>
          <w:rFonts w:asciiTheme="majorHAnsi" w:hAnsiTheme="majorHAnsi" w:cstheme="majorHAnsi"/>
        </w:rPr>
        <w:t xml:space="preserve"> CEO Multiversity Group </w:t>
      </w:r>
    </w:p>
    <w:p w14:paraId="3A1404E1" w14:textId="77777777" w:rsidR="00B53D0F" w:rsidRPr="00031411" w:rsidRDefault="00B53D0F" w:rsidP="00B53D0F">
      <w:pPr>
        <w:rPr>
          <w:rFonts w:asciiTheme="majorHAnsi" w:hAnsiTheme="majorHAnsi" w:cstheme="majorHAnsi"/>
          <w:b/>
        </w:rPr>
      </w:pPr>
    </w:p>
    <w:p w14:paraId="2D0BFBEA" w14:textId="77777777" w:rsidR="00B53D0F" w:rsidRPr="00031411" w:rsidRDefault="00B53D0F" w:rsidP="00B53D0F">
      <w:pPr>
        <w:rPr>
          <w:rFonts w:asciiTheme="majorHAnsi" w:hAnsiTheme="majorHAnsi" w:cstheme="majorHAnsi"/>
          <w:b/>
          <w:i/>
          <w:iCs/>
        </w:rPr>
      </w:pPr>
      <w:r w:rsidRPr="00031411">
        <w:rPr>
          <w:rFonts w:asciiTheme="majorHAnsi" w:hAnsiTheme="majorHAnsi" w:cstheme="majorHAnsi"/>
          <w:b/>
          <w:i/>
          <w:iCs/>
        </w:rPr>
        <w:t>14:15– 14:35 Inaugural MEDEA University Address</w:t>
      </w:r>
    </w:p>
    <w:p w14:paraId="3FCC011F" w14:textId="77777777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highlight w:val="green"/>
        </w:rPr>
        <w:t>Luigia Melillo – Rector MED.E.A. University</w:t>
      </w:r>
      <w:r w:rsidRPr="00031411">
        <w:rPr>
          <w:rFonts w:asciiTheme="majorHAnsi" w:hAnsiTheme="majorHAnsi" w:cstheme="majorHAnsi"/>
        </w:rPr>
        <w:t xml:space="preserve"> </w:t>
      </w:r>
    </w:p>
    <w:p w14:paraId="1053D62F" w14:textId="77777777" w:rsidR="00B53D0F" w:rsidRPr="00031411" w:rsidRDefault="00B53D0F" w:rsidP="00B53D0F">
      <w:pPr>
        <w:jc w:val="center"/>
        <w:rPr>
          <w:rFonts w:asciiTheme="majorHAnsi" w:hAnsiTheme="majorHAnsi" w:cstheme="majorHAnsi"/>
          <w:b/>
          <w:bCs/>
          <w:i/>
          <w:iCs/>
        </w:rPr>
      </w:pPr>
      <w:r w:rsidRPr="00031411">
        <w:rPr>
          <w:rFonts w:asciiTheme="majorHAnsi" w:hAnsiTheme="majorHAnsi" w:cstheme="majorHAnsi"/>
          <w:b/>
          <w:bCs/>
        </w:rPr>
        <w:br/>
      </w:r>
      <w:r w:rsidRPr="00031411">
        <w:rPr>
          <w:rFonts w:asciiTheme="majorHAnsi" w:hAnsiTheme="majorHAnsi" w:cstheme="majorHAnsi"/>
          <w:b/>
          <w:bCs/>
          <w:i/>
          <w:iCs/>
        </w:rPr>
        <w:t>OFFICIAL DECLARATION OF THE OPENING OF THE ACADEMIC YEAR 2025–2026</w:t>
      </w:r>
    </w:p>
    <w:p w14:paraId="7B4C8D55" w14:textId="77777777" w:rsidR="00B53D0F" w:rsidRPr="00031411" w:rsidRDefault="00B53D0F" w:rsidP="00B53D0F">
      <w:pPr>
        <w:rPr>
          <w:rFonts w:asciiTheme="majorHAnsi" w:hAnsiTheme="majorHAnsi" w:cstheme="majorHAnsi"/>
          <w:b/>
        </w:rPr>
      </w:pPr>
    </w:p>
    <w:p w14:paraId="42D6E1ED" w14:textId="77777777" w:rsidR="00B53D0F" w:rsidRPr="00031411" w:rsidRDefault="00B53D0F" w:rsidP="00B53D0F">
      <w:pPr>
        <w:rPr>
          <w:rFonts w:asciiTheme="majorHAnsi" w:hAnsiTheme="majorHAnsi" w:cstheme="majorHAnsi"/>
          <w:b/>
          <w:i/>
          <w:iCs/>
        </w:rPr>
      </w:pPr>
      <w:r w:rsidRPr="00031411">
        <w:rPr>
          <w:rFonts w:asciiTheme="majorHAnsi" w:hAnsiTheme="majorHAnsi" w:cstheme="majorHAnsi"/>
          <w:b/>
          <w:i/>
          <w:iCs/>
        </w:rPr>
        <w:t>14:35 – 15:00 Lectio Magistralis</w:t>
      </w:r>
    </w:p>
    <w:p w14:paraId="5214C393" w14:textId="77777777" w:rsidR="00D958B8" w:rsidRPr="00031411" w:rsidRDefault="00D958B8" w:rsidP="00B53D0F">
      <w:pPr>
        <w:rPr>
          <w:rFonts w:asciiTheme="majorHAnsi" w:hAnsiTheme="majorHAnsi" w:cstheme="majorHAnsi"/>
          <w:b/>
          <w:i/>
          <w:iCs/>
        </w:rPr>
      </w:pPr>
    </w:p>
    <w:p w14:paraId="48A61817" w14:textId="77777777" w:rsidR="00B53D0F" w:rsidRPr="00031411" w:rsidRDefault="00B53D0F" w:rsidP="00666E41">
      <w:pPr>
        <w:spacing w:line="276" w:lineRule="auto"/>
        <w:jc w:val="center"/>
        <w:rPr>
          <w:rFonts w:asciiTheme="majorHAnsi" w:hAnsiTheme="majorHAnsi" w:cs="Cambria (Titoli)"/>
          <w:b/>
          <w:bCs/>
          <w:smallCaps/>
          <w:color w:val="C0504D" w:themeColor="accent2"/>
          <w:sz w:val="24"/>
          <w:szCs w:val="24"/>
        </w:rPr>
      </w:pPr>
      <w:r w:rsidRPr="00031411">
        <w:rPr>
          <w:rFonts w:asciiTheme="majorHAnsi" w:hAnsiTheme="majorHAnsi" w:cs="Cambria (Titoli)"/>
          <w:b/>
          <w:bCs/>
          <w:smallCaps/>
          <w:color w:val="C0504D" w:themeColor="accent2"/>
          <w:sz w:val="24"/>
          <w:szCs w:val="24"/>
          <w:highlight w:val="green"/>
        </w:rPr>
        <w:t>Roberta Metsola, President of the European Parliament</w:t>
      </w:r>
    </w:p>
    <w:p w14:paraId="14CE1155" w14:textId="77777777" w:rsidR="0089617A" w:rsidRPr="00031411" w:rsidRDefault="0089617A" w:rsidP="00666E41">
      <w:pPr>
        <w:spacing w:line="276" w:lineRule="auto"/>
        <w:jc w:val="center"/>
        <w:rPr>
          <w:rFonts w:asciiTheme="majorHAnsi" w:hAnsiTheme="majorHAnsi" w:cstheme="majorHAnsi"/>
          <w:b/>
          <w:i/>
          <w:color w:val="C0504D" w:themeColor="accent2"/>
          <w:sz w:val="24"/>
          <w:szCs w:val="24"/>
        </w:rPr>
      </w:pPr>
      <w:r w:rsidRPr="00031411">
        <w:rPr>
          <w:rFonts w:asciiTheme="majorHAnsi" w:hAnsiTheme="majorHAnsi" w:cstheme="majorHAnsi"/>
          <w:b/>
          <w:i/>
          <w:color w:val="C0504D" w:themeColor="accent2"/>
          <w:sz w:val="24"/>
          <w:szCs w:val="24"/>
        </w:rPr>
        <w:t>Innovative Educational Tools for Euro</w:t>
      </w:r>
      <w:r w:rsidRPr="00031411">
        <w:rPr>
          <w:rFonts w:asciiTheme="majorHAnsi" w:hAnsiTheme="majorHAnsi" w:cs="Cambria Math"/>
          <w:b/>
          <w:i/>
          <w:color w:val="C0504D" w:themeColor="accent2"/>
          <w:sz w:val="24"/>
          <w:szCs w:val="24"/>
        </w:rPr>
        <w:t>‑</w:t>
      </w:r>
      <w:r w:rsidRPr="00031411">
        <w:rPr>
          <w:rFonts w:asciiTheme="majorHAnsi" w:hAnsiTheme="majorHAnsi" w:cstheme="majorHAnsi"/>
          <w:b/>
          <w:i/>
          <w:color w:val="C0504D" w:themeColor="accent2"/>
          <w:sz w:val="24"/>
          <w:szCs w:val="24"/>
        </w:rPr>
        <w:t>Mediterranean Ecosystem and</w:t>
      </w:r>
    </w:p>
    <w:p w14:paraId="407BA72C" w14:textId="77777777" w:rsidR="0089617A" w:rsidRPr="00031411" w:rsidRDefault="0089617A" w:rsidP="0089617A">
      <w:pPr>
        <w:jc w:val="center"/>
        <w:rPr>
          <w:rFonts w:asciiTheme="majorHAnsi" w:hAnsiTheme="majorHAnsi" w:cstheme="majorHAnsi"/>
          <w:b/>
          <w:i/>
          <w:color w:val="C0504D" w:themeColor="accent2"/>
          <w:sz w:val="24"/>
          <w:szCs w:val="24"/>
        </w:rPr>
      </w:pPr>
      <w:r w:rsidRPr="00031411">
        <w:rPr>
          <w:rFonts w:asciiTheme="majorHAnsi" w:hAnsiTheme="majorHAnsi" w:cstheme="majorHAnsi"/>
          <w:b/>
          <w:i/>
          <w:color w:val="C0504D" w:themeColor="accent2"/>
          <w:sz w:val="24"/>
          <w:szCs w:val="24"/>
        </w:rPr>
        <w:t>Sustainable Challenges in the Relationship between Africa and Europe</w:t>
      </w:r>
    </w:p>
    <w:p w14:paraId="7CF35A94" w14:textId="77777777" w:rsidR="00B53D0F" w:rsidRPr="00031411" w:rsidRDefault="00B53D0F" w:rsidP="00B53D0F">
      <w:pPr>
        <w:jc w:val="center"/>
        <w:rPr>
          <w:rFonts w:asciiTheme="majorHAnsi" w:hAnsiTheme="majorHAnsi" w:cstheme="majorHAnsi"/>
          <w:b/>
        </w:rPr>
      </w:pPr>
    </w:p>
    <w:p w14:paraId="1EE6E49E" w14:textId="77777777" w:rsidR="00B53D0F" w:rsidRPr="00031411" w:rsidRDefault="00B53D0F" w:rsidP="00B53D0F">
      <w:pPr>
        <w:rPr>
          <w:rFonts w:asciiTheme="majorHAnsi" w:hAnsiTheme="majorHAnsi" w:cstheme="majorHAnsi"/>
          <w:i/>
          <w:iCs/>
        </w:rPr>
      </w:pPr>
      <w:r w:rsidRPr="00031411">
        <w:rPr>
          <w:rFonts w:asciiTheme="majorHAnsi" w:hAnsiTheme="majorHAnsi" w:cstheme="majorHAnsi"/>
          <w:b/>
          <w:i/>
          <w:iCs/>
        </w:rPr>
        <w:t>15:00 – 15:30 Photo Session and Coffee Break</w:t>
      </w:r>
    </w:p>
    <w:p w14:paraId="1ADD36D3" w14:textId="77777777" w:rsidR="00B53D0F" w:rsidRPr="00031411" w:rsidRDefault="00B53D0F" w:rsidP="00B53D0F">
      <w:pPr>
        <w:rPr>
          <w:rFonts w:asciiTheme="majorHAnsi" w:hAnsiTheme="majorHAnsi" w:cstheme="majorHAnsi"/>
          <w:b/>
        </w:rPr>
      </w:pPr>
    </w:p>
    <w:p w14:paraId="7D672419" w14:textId="479DCDA3" w:rsidR="0089617A" w:rsidRPr="0089617A" w:rsidRDefault="00B53D0F" w:rsidP="0089617A">
      <w:pPr>
        <w:ind w:right="-281"/>
        <w:rPr>
          <w:rFonts w:asciiTheme="majorHAnsi" w:hAnsiTheme="majorHAnsi" w:cstheme="majorHAnsi"/>
          <w:b/>
          <w:bCs/>
          <w:sz w:val="21"/>
          <w:szCs w:val="21"/>
        </w:rPr>
      </w:pPr>
      <w:r w:rsidRPr="00031411">
        <w:rPr>
          <w:rFonts w:asciiTheme="majorHAnsi" w:hAnsiTheme="majorHAnsi" w:cstheme="majorHAnsi"/>
          <w:b/>
        </w:rPr>
        <w:t>15:30 – 16:30 Roundtable</w:t>
      </w:r>
      <w:r w:rsidR="0089617A" w:rsidRPr="00031411">
        <w:rPr>
          <w:rFonts w:asciiTheme="majorHAnsi" w:hAnsiTheme="majorHAnsi" w:cstheme="majorHAnsi"/>
          <w:lang w:eastAsia="zh-CN"/>
        </w:rPr>
        <w:t xml:space="preserve">: </w:t>
      </w:r>
      <w:r w:rsidRPr="00031411">
        <w:rPr>
          <w:rFonts w:asciiTheme="majorHAnsi" w:hAnsiTheme="majorHAnsi" w:cstheme="majorHAnsi"/>
          <w:b/>
          <w:i/>
        </w:rPr>
        <w:t>Educational Innovation as a Driver of a Sustainable Euro-Mediterranean Migration Ecosystem</w:t>
      </w:r>
      <w:r w:rsidRPr="00031411">
        <w:rPr>
          <w:rFonts w:asciiTheme="majorHAnsi" w:hAnsiTheme="majorHAnsi" w:cstheme="majorHAnsi"/>
          <w:b/>
          <w:i/>
        </w:rPr>
        <w:br/>
      </w:r>
      <w:r w:rsidRPr="00031411">
        <w:rPr>
          <w:rFonts w:asciiTheme="majorHAnsi" w:hAnsiTheme="majorHAnsi" w:cstheme="majorHAnsi"/>
          <w:highlight w:val="green"/>
        </w:rPr>
        <w:t xml:space="preserve">Chair: </w:t>
      </w:r>
      <w:r w:rsidRPr="00031411">
        <w:rPr>
          <w:rFonts w:asciiTheme="majorHAnsi" w:hAnsiTheme="majorHAnsi" w:cstheme="majorHAnsi"/>
          <w:b/>
          <w:bCs/>
          <w:highlight w:val="green"/>
        </w:rPr>
        <w:t>Giuseppe Cataldi</w:t>
      </w:r>
      <w:r w:rsidR="00243C6E" w:rsidRPr="00031411">
        <w:rPr>
          <w:rFonts w:asciiTheme="majorHAnsi" w:hAnsiTheme="majorHAnsi" w:cstheme="majorHAnsi"/>
          <w:b/>
          <w:bCs/>
          <w:highlight w:val="green"/>
        </w:rPr>
        <w:t>,</w:t>
      </w:r>
      <w:r w:rsidR="00243C6E" w:rsidRPr="00031411">
        <w:rPr>
          <w:rFonts w:asciiTheme="majorHAnsi" w:hAnsiTheme="majorHAnsi" w:cstheme="majorHAnsi"/>
          <w:highlight w:val="green"/>
        </w:rPr>
        <w:t xml:space="preserve"> </w:t>
      </w:r>
      <w:r w:rsidRPr="00031411">
        <w:rPr>
          <w:rFonts w:asciiTheme="majorHAnsi" w:hAnsiTheme="majorHAnsi" w:cstheme="majorHAnsi"/>
          <w:highlight w:val="green"/>
        </w:rPr>
        <w:t>President, AssIDMer (Association Internationale du Droit de la Mer</w:t>
      </w:r>
      <w:r w:rsidRPr="0089617A">
        <w:rPr>
          <w:rFonts w:asciiTheme="majorHAnsi" w:hAnsiTheme="majorHAnsi" w:cstheme="majorHAnsi"/>
        </w:rPr>
        <w:br/>
      </w:r>
    </w:p>
    <w:p w14:paraId="43D331E8" w14:textId="18B89CE1" w:rsidR="00B53D0F" w:rsidRPr="00B65333" w:rsidRDefault="00B53D0F" w:rsidP="0089617A">
      <w:pPr>
        <w:ind w:right="-281"/>
        <w:rPr>
          <w:rFonts w:asciiTheme="majorHAnsi" w:hAnsiTheme="majorHAnsi" w:cstheme="majorHAnsi"/>
          <w:i/>
          <w:iCs/>
          <w:lang w:eastAsia="zh-CN"/>
        </w:rPr>
      </w:pPr>
      <w:r w:rsidRPr="00B65333">
        <w:rPr>
          <w:rFonts w:asciiTheme="majorHAnsi" w:hAnsiTheme="majorHAnsi" w:cstheme="majorHAnsi"/>
          <w:i/>
          <w:iCs/>
          <w:sz w:val="21"/>
          <w:szCs w:val="21"/>
        </w:rPr>
        <w:t>Invited speakers:</w:t>
      </w:r>
    </w:p>
    <w:p w14:paraId="182E6940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Nasser Kamel</w:t>
      </w:r>
      <w:r w:rsidRPr="0089617A">
        <w:rPr>
          <w:rFonts w:asciiTheme="majorHAnsi" w:hAnsiTheme="majorHAnsi" w:cstheme="majorHAnsi"/>
        </w:rPr>
        <w:t>, Secretary General, Union for the Mediterranean (UfM)</w:t>
      </w:r>
    </w:p>
    <w:p w14:paraId="4788792B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Cardinal Mario Grech</w:t>
      </w:r>
      <w:r w:rsidRPr="0089617A">
        <w:rPr>
          <w:rFonts w:asciiTheme="majorHAnsi" w:hAnsiTheme="majorHAnsi" w:cstheme="majorHAnsi"/>
        </w:rPr>
        <w:t xml:space="preserve">, General Secretary of the Synod, Vatican </w:t>
      </w:r>
    </w:p>
    <w:p w14:paraId="599D33F2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Rado Bohinc,</w:t>
      </w:r>
      <w:r w:rsidRPr="0089617A">
        <w:rPr>
          <w:rFonts w:asciiTheme="majorHAnsi" w:hAnsiTheme="majorHAnsi" w:cstheme="majorHAnsi"/>
        </w:rPr>
        <w:t xml:space="preserve"> President, EMUNI University </w:t>
      </w:r>
    </w:p>
    <w:p w14:paraId="7EDEB622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Moustapha Bousmina,</w:t>
      </w:r>
      <w:r w:rsidRPr="0089617A">
        <w:rPr>
          <w:rFonts w:asciiTheme="majorHAnsi" w:hAnsiTheme="majorHAnsi" w:cstheme="majorHAnsi"/>
        </w:rPr>
        <w:t xml:space="preserve"> President, EUROMed University of Fes </w:t>
      </w:r>
    </w:p>
    <w:p w14:paraId="40FE33C8" w14:textId="58DCD36B" w:rsidR="00B53D0F" w:rsidRPr="00666E41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H.E. Maria Luise Coleiro Preca</w:t>
      </w:r>
      <w:r w:rsidRPr="00666E41">
        <w:rPr>
          <w:rFonts w:asciiTheme="majorHAnsi" w:hAnsiTheme="majorHAnsi" w:cstheme="majorHAnsi"/>
        </w:rPr>
        <w:t xml:space="preserve">, Former President of Malta, </w:t>
      </w:r>
      <w:r w:rsidR="00666E41" w:rsidRPr="00666E41">
        <w:rPr>
          <w:rFonts w:asciiTheme="majorHAnsi" w:hAnsiTheme="majorHAnsi" w:cstheme="majorHAnsi"/>
        </w:rPr>
        <w:t xml:space="preserve">Chairperson The Malta Trust Foundation </w:t>
      </w:r>
    </w:p>
    <w:p w14:paraId="73155C0A" w14:textId="6A64E8C2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Chen Yitong</w:t>
      </w:r>
      <w:r w:rsidR="00DB5730">
        <w:rPr>
          <w:rFonts w:asciiTheme="majorHAnsi" w:hAnsiTheme="majorHAnsi" w:cstheme="majorHAnsi"/>
        </w:rPr>
        <w:t xml:space="preserve">, </w:t>
      </w:r>
      <w:r w:rsidRPr="0089617A">
        <w:rPr>
          <w:rFonts w:asciiTheme="majorHAnsi" w:hAnsiTheme="majorHAnsi" w:cstheme="majorHAnsi"/>
        </w:rPr>
        <w:t xml:space="preserve">Ocean University of China </w:t>
      </w:r>
    </w:p>
    <w:p w14:paraId="1578EA6A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 xml:space="preserve">David Joseph Attard, </w:t>
      </w:r>
      <w:r w:rsidRPr="0089617A">
        <w:rPr>
          <w:rFonts w:asciiTheme="majorHAnsi" w:hAnsiTheme="majorHAnsi" w:cstheme="majorHAnsi"/>
        </w:rPr>
        <w:t xml:space="preserve">Judge, International Tribunal for the Law of the Sea (ITLOS) </w:t>
      </w:r>
    </w:p>
    <w:p w14:paraId="5AC5A4DF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Martin Gutierrez,</w:t>
      </w:r>
      <w:r w:rsidRPr="0089617A">
        <w:rPr>
          <w:rFonts w:asciiTheme="majorHAnsi" w:hAnsiTheme="majorHAnsi" w:cstheme="majorHAnsi"/>
        </w:rPr>
        <w:t xml:space="preserve"> Director, IMO International Maritime Law Institute</w:t>
      </w:r>
    </w:p>
    <w:p w14:paraId="6B52D9F9" w14:textId="009925BB" w:rsidR="00B53D0F" w:rsidRDefault="00B53D0F" w:rsidP="00DB5730">
      <w:pPr>
        <w:ind w:right="-281"/>
        <w:rPr>
          <w:rFonts w:asciiTheme="majorHAnsi" w:hAnsiTheme="majorHAnsi" w:cstheme="majorHAnsi"/>
          <w:color w:val="000000" w:themeColor="text1"/>
        </w:rPr>
      </w:pPr>
      <w:r w:rsidRPr="00DB5730">
        <w:rPr>
          <w:rFonts w:asciiTheme="majorHAnsi" w:hAnsiTheme="majorHAnsi" w:cstheme="majorHAnsi"/>
          <w:b/>
          <w:bCs/>
          <w:color w:val="000000" w:themeColor="text1"/>
        </w:rPr>
        <w:t>Paolo Benanti,</w:t>
      </w:r>
      <w:r w:rsidRPr="0089617A">
        <w:rPr>
          <w:rFonts w:asciiTheme="majorHAnsi" w:hAnsiTheme="majorHAnsi" w:cstheme="majorHAnsi"/>
          <w:color w:val="000000" w:themeColor="text1"/>
        </w:rPr>
        <w:t xml:space="preserve"> </w:t>
      </w:r>
      <w:r w:rsidRPr="00DB5730">
        <w:rPr>
          <w:rFonts w:asciiTheme="majorHAnsi" w:hAnsiTheme="majorHAnsi" w:cstheme="majorHAnsi"/>
          <w:color w:val="000000" w:themeColor="text1"/>
          <w:sz w:val="20"/>
          <w:szCs w:val="20"/>
        </w:rPr>
        <w:t>Pontifical Gregorian University, Member of the United Nations High-level Advisory Body on</w:t>
      </w:r>
      <w:r w:rsidR="00DB57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AI</w:t>
      </w:r>
    </w:p>
    <w:p w14:paraId="642079E5" w14:textId="09D3C242" w:rsidR="0075570F" w:rsidRPr="00004CBD" w:rsidRDefault="0075570F" w:rsidP="0075570F">
      <w:pPr>
        <w:rPr>
          <w:rFonts w:asciiTheme="majorHAnsi" w:hAnsiTheme="majorHAnsi" w:cstheme="majorHAnsi"/>
          <w:color w:val="000000" w:themeColor="text1"/>
          <w:highlight w:val="yellow"/>
        </w:rPr>
      </w:pPr>
      <w:r w:rsidRPr="00DB5730">
        <w:rPr>
          <w:rFonts w:asciiTheme="majorHAnsi" w:hAnsiTheme="majorHAnsi" w:cstheme="majorHAnsi"/>
          <w:b/>
          <w:bCs/>
          <w:color w:val="000000" w:themeColor="text1"/>
        </w:rPr>
        <w:t>Luigi Moccia</w:t>
      </w:r>
      <w:r w:rsidRPr="0075570F">
        <w:rPr>
          <w:rFonts w:asciiTheme="majorHAnsi" w:hAnsiTheme="majorHAnsi" w:cstheme="majorHAnsi"/>
          <w:color w:val="000000" w:themeColor="text1"/>
        </w:rPr>
        <w:t>,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004CBD">
        <w:rPr>
          <w:rFonts w:asciiTheme="majorHAnsi" w:hAnsiTheme="majorHAnsi" w:cstheme="majorHAnsi"/>
          <w:color w:val="000000" w:themeColor="text1"/>
        </w:rPr>
        <w:t>President of the Research Centre for Studies and Documentation on China and East Asia</w:t>
      </w:r>
    </w:p>
    <w:p w14:paraId="648112ED" w14:textId="77777777" w:rsidR="00B53D0F" w:rsidRPr="00666E41" w:rsidRDefault="00B53D0F" w:rsidP="00B53D0F">
      <w:pPr>
        <w:rPr>
          <w:rFonts w:asciiTheme="majorHAnsi" w:hAnsiTheme="majorHAnsi" w:cstheme="majorHAnsi"/>
          <w:b/>
        </w:rPr>
      </w:pPr>
    </w:p>
    <w:p w14:paraId="18754E2A" w14:textId="66B9957D" w:rsidR="00DB5730" w:rsidRDefault="00B53D0F" w:rsidP="0017190D">
      <w:pPr>
        <w:rPr>
          <w:rFonts w:asciiTheme="majorHAnsi" w:hAnsiTheme="majorHAnsi" w:cstheme="majorHAnsi"/>
          <w:lang w:eastAsia="zh-CN"/>
        </w:rPr>
      </w:pPr>
      <w:r w:rsidRPr="00666E41">
        <w:rPr>
          <w:rFonts w:asciiTheme="majorHAnsi" w:hAnsiTheme="majorHAnsi" w:cstheme="majorHAnsi"/>
          <w:b/>
        </w:rPr>
        <w:t>16:30– 17:00 Closing Remarks</w:t>
      </w:r>
    </w:p>
    <w:p w14:paraId="5E2A1719" w14:textId="1BD012FE" w:rsidR="00B53D0F" w:rsidRPr="0089617A" w:rsidRDefault="00B53D0F" w:rsidP="0017190D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Orazio Schillaci</w:t>
      </w:r>
      <w:r w:rsidRPr="0089617A">
        <w:rPr>
          <w:rFonts w:asciiTheme="majorHAnsi" w:hAnsiTheme="majorHAnsi" w:cstheme="majorHAnsi"/>
        </w:rPr>
        <w:t>, Minister of Health, Italy*</w:t>
      </w:r>
    </w:p>
    <w:p w14:paraId="0FC50AA1" w14:textId="04E394B0" w:rsidR="00B53D0F" w:rsidRPr="0089617A" w:rsidRDefault="00B53D0F" w:rsidP="0017190D">
      <w:pPr>
        <w:rPr>
          <w:rFonts w:asciiTheme="majorHAnsi" w:hAnsiTheme="majorHAnsi" w:cstheme="majorHAnsi"/>
        </w:rPr>
      </w:pPr>
      <w:r w:rsidRPr="00DB5730">
        <w:rPr>
          <w:rFonts w:asciiTheme="majorHAnsi" w:hAnsiTheme="majorHAnsi" w:cstheme="majorHAnsi"/>
          <w:b/>
          <w:bCs/>
        </w:rPr>
        <w:t>Ian Borg</w:t>
      </w:r>
      <w:r w:rsidR="00DB5730">
        <w:rPr>
          <w:rFonts w:asciiTheme="majorHAnsi" w:hAnsiTheme="majorHAnsi" w:cstheme="majorHAnsi"/>
        </w:rPr>
        <w:t xml:space="preserve">, </w:t>
      </w:r>
      <w:r w:rsidRPr="0089617A">
        <w:rPr>
          <w:rFonts w:asciiTheme="majorHAnsi" w:hAnsiTheme="majorHAnsi" w:cstheme="majorHAnsi"/>
        </w:rPr>
        <w:t>Deputy Prime Minister and Minister for Foreign Affairs and Tourism, Malta*</w:t>
      </w:r>
    </w:p>
    <w:p w14:paraId="15356F39" w14:textId="77777777" w:rsidR="00B53D0F" w:rsidRPr="0089617A" w:rsidRDefault="00B53D0F" w:rsidP="0017190D">
      <w:pPr>
        <w:rPr>
          <w:rFonts w:asciiTheme="majorHAnsi" w:hAnsiTheme="majorHAnsi" w:cstheme="majorHAnsi"/>
          <w:b/>
        </w:rPr>
      </w:pPr>
    </w:p>
    <w:p w14:paraId="3DF8A20B" w14:textId="77777777" w:rsidR="00B53D0F" w:rsidRDefault="00B53D0F" w:rsidP="00B53D0F">
      <w:pPr>
        <w:rPr>
          <w:rFonts w:asciiTheme="majorHAnsi" w:hAnsiTheme="majorHAnsi" w:cstheme="majorHAnsi"/>
        </w:rPr>
      </w:pPr>
      <w:r w:rsidRPr="0089617A">
        <w:rPr>
          <w:rFonts w:asciiTheme="majorHAnsi" w:hAnsiTheme="majorHAnsi" w:cstheme="majorHAnsi"/>
          <w:b/>
        </w:rPr>
        <w:t xml:space="preserve">17:15 – 18:45 </w:t>
      </w:r>
      <w:r w:rsidRPr="0089617A">
        <w:rPr>
          <w:rFonts w:asciiTheme="majorHAnsi" w:hAnsiTheme="majorHAnsi" w:cstheme="majorHAnsi"/>
        </w:rPr>
        <w:t>Visit to the Valletta Palace, official seat of the President of the Republic of Malta</w:t>
      </w:r>
    </w:p>
    <w:p w14:paraId="6F92901D" w14:textId="77777777" w:rsidR="00DB5730" w:rsidRPr="0089617A" w:rsidRDefault="00DB5730" w:rsidP="00B53D0F">
      <w:pPr>
        <w:rPr>
          <w:rFonts w:asciiTheme="majorHAnsi" w:hAnsiTheme="majorHAnsi" w:cstheme="majorHAnsi"/>
        </w:rPr>
      </w:pPr>
    </w:p>
    <w:p w14:paraId="5ECEB95B" w14:textId="75C943CA" w:rsidR="00B53D0F" w:rsidRDefault="00B53D0F" w:rsidP="00B53D0F">
      <w:pPr>
        <w:rPr>
          <w:rFonts w:asciiTheme="majorHAnsi" w:hAnsiTheme="majorHAnsi" w:cstheme="majorHAnsi"/>
        </w:rPr>
      </w:pPr>
      <w:r w:rsidRPr="0089617A">
        <w:rPr>
          <w:rFonts w:asciiTheme="majorHAnsi" w:hAnsiTheme="majorHAnsi" w:cstheme="majorHAnsi"/>
          <w:b/>
        </w:rPr>
        <w:t xml:space="preserve">20:00 – 22:30 Official Dinner, </w:t>
      </w:r>
      <w:r w:rsidRPr="0089617A">
        <w:rPr>
          <w:rFonts w:asciiTheme="majorHAnsi" w:hAnsiTheme="majorHAnsi" w:cstheme="majorHAnsi"/>
        </w:rPr>
        <w:t>Dinner at Casino Maltese (for invited)</w:t>
      </w:r>
    </w:p>
    <w:p w14:paraId="4B82C255" w14:textId="77777777" w:rsidR="00D958B8" w:rsidRPr="0089617A" w:rsidRDefault="00D958B8" w:rsidP="00B65333">
      <w:pPr>
        <w:rPr>
          <w:rFonts w:asciiTheme="majorHAnsi" w:hAnsiTheme="majorHAnsi" w:cstheme="majorHAnsi"/>
          <w:b/>
          <w:color w:val="C0504D" w:themeColor="accent2"/>
          <w:sz w:val="28"/>
          <w:szCs w:val="28"/>
        </w:rPr>
      </w:pPr>
    </w:p>
    <w:p w14:paraId="336A0918" w14:textId="40EE8AA0" w:rsidR="00B53D0F" w:rsidRDefault="00B53D0F" w:rsidP="00B53D0F">
      <w:pPr>
        <w:jc w:val="center"/>
        <w:rPr>
          <w:rFonts w:asciiTheme="majorHAnsi" w:hAnsiTheme="majorHAnsi" w:cstheme="majorHAnsi"/>
          <w:b/>
          <w:color w:val="C0504D" w:themeColor="accent2"/>
          <w:sz w:val="28"/>
          <w:szCs w:val="28"/>
        </w:rPr>
      </w:pPr>
      <w:r w:rsidRPr="0089617A">
        <w:rPr>
          <w:rFonts w:asciiTheme="majorHAnsi" w:hAnsiTheme="majorHAnsi" w:cstheme="majorHAnsi"/>
          <w:b/>
          <w:color w:val="C0504D" w:themeColor="accent2"/>
          <w:sz w:val="28"/>
          <w:szCs w:val="28"/>
        </w:rPr>
        <w:t>Friday, February 6, 2026</w:t>
      </w:r>
    </w:p>
    <w:p w14:paraId="49852154" w14:textId="77777777" w:rsidR="00D958B8" w:rsidRPr="0089617A" w:rsidRDefault="00D958B8" w:rsidP="00B53D0F">
      <w:pPr>
        <w:jc w:val="center"/>
        <w:rPr>
          <w:rFonts w:asciiTheme="majorHAnsi" w:hAnsiTheme="majorHAnsi" w:cstheme="majorHAnsi"/>
          <w:b/>
          <w:color w:val="C0504D" w:themeColor="accent2"/>
          <w:sz w:val="28"/>
          <w:szCs w:val="28"/>
        </w:rPr>
      </w:pPr>
    </w:p>
    <w:p w14:paraId="05EBAF78" w14:textId="77777777" w:rsidR="00B53D0F" w:rsidRPr="0089617A" w:rsidRDefault="00B53D0F" w:rsidP="0017190D">
      <w:pPr>
        <w:pStyle w:val="Titolo2"/>
        <w:spacing w:before="0" w:line="276" w:lineRule="auto"/>
        <w:jc w:val="center"/>
        <w:rPr>
          <w:rFonts w:cstheme="majorHAnsi"/>
          <w:b/>
          <w:bCs/>
          <w:sz w:val="28"/>
          <w:szCs w:val="28"/>
        </w:rPr>
      </w:pPr>
      <w:r w:rsidRPr="0089617A">
        <w:rPr>
          <w:rFonts w:cstheme="majorHAnsi"/>
          <w:b/>
          <w:bCs/>
          <w:sz w:val="28"/>
          <w:szCs w:val="28"/>
        </w:rPr>
        <w:t xml:space="preserve">PIC CONFERENCE 2026: </w:t>
      </w:r>
    </w:p>
    <w:p w14:paraId="3DB75417" w14:textId="77777777" w:rsidR="00B53D0F" w:rsidRPr="005E544E" w:rsidRDefault="00B53D0F" w:rsidP="0017190D">
      <w:pPr>
        <w:pStyle w:val="Titolo2"/>
        <w:spacing w:before="0" w:line="276" w:lineRule="auto"/>
        <w:jc w:val="center"/>
        <w:rPr>
          <w:rFonts w:cstheme="majorHAnsi"/>
          <w:b/>
          <w:bCs/>
          <w:i/>
          <w:iCs/>
          <w:sz w:val="24"/>
          <w:szCs w:val="24"/>
        </w:rPr>
      </w:pPr>
      <w:r w:rsidRPr="005E544E">
        <w:rPr>
          <w:rFonts w:cstheme="majorHAnsi"/>
          <w:b/>
          <w:bCs/>
          <w:i/>
          <w:iCs/>
          <w:sz w:val="28"/>
          <w:szCs w:val="28"/>
        </w:rPr>
        <w:t>LEADERSHIP, LEARNING, AND BUSINESS BEYOND BOUNDARIES</w:t>
      </w:r>
    </w:p>
    <w:p w14:paraId="3D21CF1C" w14:textId="77777777" w:rsidR="00B53D0F" w:rsidRDefault="00B53D0F" w:rsidP="00B53D0F">
      <w:pPr>
        <w:jc w:val="center"/>
        <w:rPr>
          <w:rFonts w:asciiTheme="majorHAnsi" w:hAnsiTheme="majorHAnsi" w:cstheme="majorHAnsi"/>
          <w:lang w:val="it-IT"/>
        </w:rPr>
      </w:pPr>
      <w:r w:rsidRPr="0089617A">
        <w:rPr>
          <w:rFonts w:asciiTheme="majorHAnsi" w:hAnsiTheme="majorHAnsi" w:cstheme="majorHAnsi"/>
          <w:lang w:val="it-IT"/>
        </w:rPr>
        <w:t>Casino Maltese, 247, Republic Street – Valletta VLT1114, Malta</w:t>
      </w:r>
      <w:r w:rsidRPr="0089617A">
        <w:rPr>
          <w:rFonts w:asciiTheme="majorHAnsi" w:hAnsiTheme="majorHAnsi" w:cstheme="majorHAnsi"/>
          <w:lang w:val="it-IT"/>
        </w:rPr>
        <w:br/>
      </w:r>
    </w:p>
    <w:p w14:paraId="12A0ACB5" w14:textId="77777777" w:rsidR="00D958B8" w:rsidRPr="0089617A" w:rsidRDefault="00D958B8" w:rsidP="00B53D0F">
      <w:pPr>
        <w:jc w:val="center"/>
        <w:rPr>
          <w:rFonts w:asciiTheme="majorHAnsi" w:hAnsiTheme="majorHAnsi" w:cstheme="majorHAnsi"/>
          <w:lang w:val="it-IT"/>
        </w:rPr>
      </w:pPr>
    </w:p>
    <w:p w14:paraId="551331BF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89617A">
        <w:rPr>
          <w:rFonts w:asciiTheme="majorHAnsi" w:hAnsiTheme="majorHAnsi" w:cstheme="majorHAnsi"/>
          <w:b/>
        </w:rPr>
        <w:t>09:15 – 09:30 Welcome greetings and introduction to the plenary sessions</w:t>
      </w:r>
    </w:p>
    <w:p w14:paraId="5C685EA7" w14:textId="77777777" w:rsidR="00B53D0F" w:rsidRDefault="00B53D0F" w:rsidP="00B53D0F">
      <w:pPr>
        <w:rPr>
          <w:rFonts w:asciiTheme="majorHAnsi" w:hAnsiTheme="majorHAnsi" w:cstheme="majorHAnsi"/>
          <w:b/>
        </w:rPr>
      </w:pPr>
    </w:p>
    <w:p w14:paraId="73E5C8E8" w14:textId="77777777" w:rsidR="00D958B8" w:rsidRPr="0089617A" w:rsidRDefault="00D958B8" w:rsidP="00B53D0F">
      <w:pPr>
        <w:rPr>
          <w:rFonts w:asciiTheme="majorHAnsi" w:hAnsiTheme="majorHAnsi" w:cstheme="majorHAnsi"/>
          <w:b/>
        </w:rPr>
      </w:pPr>
    </w:p>
    <w:p w14:paraId="66D4D997" w14:textId="4708A085" w:rsidR="00B53D0F" w:rsidRPr="0089617A" w:rsidRDefault="00B53D0F" w:rsidP="00B53D0F">
      <w:pPr>
        <w:rPr>
          <w:rFonts w:asciiTheme="majorHAnsi" w:hAnsiTheme="majorHAnsi" w:cstheme="majorHAnsi"/>
          <w:lang w:eastAsia="zh-CN"/>
        </w:rPr>
      </w:pPr>
      <w:r w:rsidRPr="0089617A">
        <w:rPr>
          <w:rFonts w:asciiTheme="majorHAnsi" w:hAnsiTheme="majorHAnsi" w:cstheme="majorHAnsi"/>
          <w:b/>
        </w:rPr>
        <w:t>09:30 – 10:30 Panel I – LEADERSHIP</w:t>
      </w:r>
      <w:r w:rsidRPr="0089617A">
        <w:rPr>
          <w:rFonts w:asciiTheme="majorHAnsi" w:hAnsiTheme="majorHAnsi" w:cstheme="majorHAnsi"/>
          <w:lang w:eastAsia="zh-CN"/>
        </w:rPr>
        <w:t xml:space="preserve"> </w:t>
      </w:r>
    </w:p>
    <w:p w14:paraId="7946C118" w14:textId="6E12EB2C" w:rsidR="00B53D0F" w:rsidRPr="0089617A" w:rsidRDefault="00B53D0F" w:rsidP="00B53D0F">
      <w:pPr>
        <w:rPr>
          <w:rFonts w:asciiTheme="majorHAnsi" w:hAnsiTheme="majorHAnsi" w:cstheme="majorHAnsi"/>
          <w:lang w:eastAsia="zh-CN"/>
        </w:rPr>
      </w:pPr>
      <w:r w:rsidRPr="0089617A">
        <w:rPr>
          <w:rFonts w:asciiTheme="majorHAnsi" w:hAnsiTheme="majorHAnsi" w:cstheme="majorHAnsi"/>
        </w:rPr>
        <w:t>Theme:</w:t>
      </w:r>
      <w:r w:rsidRPr="0089617A">
        <w:rPr>
          <w:rFonts w:asciiTheme="majorHAnsi" w:hAnsiTheme="majorHAnsi" w:cstheme="majorHAnsi"/>
          <w:b/>
          <w:i/>
        </w:rPr>
        <w:t xml:space="preserve"> The Challenge of Change Management in New Global Socio</w:t>
      </w:r>
      <w:r w:rsidRPr="0089617A">
        <w:rPr>
          <w:rFonts w:asciiTheme="majorHAnsi" w:hAnsiTheme="majorHAnsi" w:cs="Cambria Math"/>
          <w:b/>
          <w:i/>
        </w:rPr>
        <w:t xml:space="preserve">‑ </w:t>
      </w:r>
      <w:r w:rsidRPr="0089617A">
        <w:rPr>
          <w:rFonts w:asciiTheme="majorHAnsi" w:hAnsiTheme="majorHAnsi" w:cstheme="majorHAnsi"/>
          <w:b/>
          <w:i/>
        </w:rPr>
        <w:t>Economic Scenarios</w:t>
      </w:r>
    </w:p>
    <w:p w14:paraId="03B3AEC1" w14:textId="77777777" w:rsidR="00B53D0F" w:rsidRPr="0089617A" w:rsidRDefault="00B53D0F" w:rsidP="00B53D0F">
      <w:pPr>
        <w:rPr>
          <w:rFonts w:asciiTheme="majorHAnsi" w:hAnsiTheme="majorHAnsi" w:cstheme="majorHAnsi"/>
        </w:rPr>
      </w:pPr>
    </w:p>
    <w:p w14:paraId="68100CD5" w14:textId="47216D11" w:rsidR="00B53D0F" w:rsidRPr="0089617A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highlight w:val="green"/>
        </w:rPr>
        <w:t xml:space="preserve">Chair: </w:t>
      </w:r>
      <w:r w:rsidRPr="00031411">
        <w:rPr>
          <w:rFonts w:asciiTheme="majorHAnsi" w:hAnsiTheme="majorHAnsi" w:cstheme="majorHAnsi"/>
          <w:b/>
          <w:bCs/>
          <w:highlight w:val="green"/>
        </w:rPr>
        <w:t>David Vannozzi</w:t>
      </w:r>
      <w:r w:rsidR="00D958B8" w:rsidRPr="00031411">
        <w:rPr>
          <w:rFonts w:asciiTheme="majorHAnsi" w:hAnsiTheme="majorHAnsi" w:cstheme="majorHAnsi"/>
          <w:highlight w:val="green"/>
        </w:rPr>
        <w:t xml:space="preserve">, </w:t>
      </w:r>
      <w:r w:rsidRPr="00031411">
        <w:rPr>
          <w:rFonts w:asciiTheme="majorHAnsi" w:hAnsiTheme="majorHAnsi" w:cstheme="majorHAnsi"/>
          <w:highlight w:val="green"/>
        </w:rPr>
        <w:t>President and CEO, MED.E.A. University; Vice President, Multiversity Group</w:t>
      </w:r>
    </w:p>
    <w:p w14:paraId="2A01F85A" w14:textId="77777777" w:rsidR="00B53D0F" w:rsidRPr="0089617A" w:rsidRDefault="00B53D0F" w:rsidP="00B53D0F">
      <w:pPr>
        <w:rPr>
          <w:rFonts w:asciiTheme="majorHAnsi" w:hAnsiTheme="majorHAnsi" w:cstheme="majorHAnsi"/>
          <w:b/>
          <w:bCs/>
        </w:rPr>
      </w:pPr>
    </w:p>
    <w:p w14:paraId="4AC93C57" w14:textId="3923B5CB" w:rsidR="00B53D0F" w:rsidRPr="00D958B8" w:rsidRDefault="00B53D0F" w:rsidP="00B53D0F">
      <w:pPr>
        <w:rPr>
          <w:rFonts w:asciiTheme="majorHAnsi" w:hAnsiTheme="majorHAnsi" w:cstheme="majorHAnsi"/>
          <w:i/>
          <w:iCs/>
          <w:u w:val="single"/>
        </w:rPr>
      </w:pPr>
      <w:r w:rsidRPr="00D958B8">
        <w:rPr>
          <w:rFonts w:asciiTheme="majorHAnsi" w:hAnsiTheme="majorHAnsi" w:cstheme="majorHAnsi"/>
          <w:i/>
          <w:iCs/>
        </w:rPr>
        <w:t>Invited speakers:</w:t>
      </w:r>
    </w:p>
    <w:p w14:paraId="251CC434" w14:textId="77777777" w:rsidR="00B53D0F" w:rsidRPr="00666E41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  <w:color w:val="000000" w:themeColor="text1"/>
        </w:rPr>
        <w:t>Pasqualino Scaramuzzino,</w:t>
      </w:r>
      <w:r w:rsidRPr="00666E41">
        <w:rPr>
          <w:rFonts w:asciiTheme="majorHAnsi" w:hAnsiTheme="majorHAnsi" w:cstheme="majorHAnsi"/>
          <w:color w:val="000000" w:themeColor="text1"/>
        </w:rPr>
        <w:t xml:space="preserve"> Chairman of Harmonic Innovation Group Italia</w:t>
      </w:r>
    </w:p>
    <w:p w14:paraId="5B9FB643" w14:textId="7AB4F11A" w:rsidR="00B53D0F" w:rsidRPr="0089617A" w:rsidRDefault="00B53D0F" w:rsidP="00B53D0F">
      <w:pPr>
        <w:rPr>
          <w:rFonts w:asciiTheme="majorHAnsi" w:hAnsiTheme="majorHAnsi" w:cstheme="majorHAnsi"/>
          <w:color w:val="000000" w:themeColor="text1"/>
        </w:rPr>
      </w:pPr>
      <w:r w:rsidRPr="00D958B8">
        <w:rPr>
          <w:rFonts w:asciiTheme="majorHAnsi" w:hAnsiTheme="majorHAnsi" w:cstheme="majorHAnsi"/>
          <w:b/>
          <w:bCs/>
          <w:color w:val="000000" w:themeColor="text1"/>
        </w:rPr>
        <w:t>Eric Martijnse,</w:t>
      </w:r>
      <w:r w:rsidRPr="0089617A">
        <w:rPr>
          <w:rFonts w:asciiTheme="majorHAnsi" w:hAnsiTheme="majorHAnsi" w:cstheme="majorHAnsi"/>
          <w:color w:val="000000" w:themeColor="text1"/>
        </w:rPr>
        <w:t xml:space="preserve"> Director</w:t>
      </w:r>
      <w:r w:rsidRPr="0089617A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Pr="0089617A">
        <w:rPr>
          <w:rFonts w:asciiTheme="majorHAnsi" w:hAnsiTheme="majorHAnsi" w:cstheme="majorHAnsi"/>
          <w:color w:val="000000" w:themeColor="text1"/>
        </w:rPr>
        <w:t>of Higher Education</w:t>
      </w:r>
      <w:r w:rsidRPr="0089617A">
        <w:rPr>
          <w:rFonts w:asciiTheme="majorHAnsi" w:hAnsiTheme="majorHAnsi" w:cstheme="majorHAnsi"/>
          <w:b/>
          <w:bCs/>
          <w:color w:val="000000" w:themeColor="text1"/>
        </w:rPr>
        <w:t>,</w:t>
      </w:r>
      <w:r w:rsidRPr="0089617A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</w:t>
      </w:r>
      <w:r w:rsidRPr="0089617A">
        <w:rPr>
          <w:rFonts w:asciiTheme="majorHAnsi" w:hAnsiTheme="majorHAnsi" w:cstheme="majorHAnsi"/>
          <w:color w:val="000000" w:themeColor="text1"/>
        </w:rPr>
        <w:t xml:space="preserve">Ministry of Education, Netherlands  </w:t>
      </w:r>
    </w:p>
    <w:p w14:paraId="19200B19" w14:textId="6257959C" w:rsidR="00B53D0F" w:rsidRPr="0089617A" w:rsidRDefault="00B53D0F" w:rsidP="00D958B8">
      <w:pPr>
        <w:ind w:right="-281"/>
        <w:rPr>
          <w:rFonts w:asciiTheme="majorHAnsi" w:hAnsiTheme="majorHAnsi" w:cstheme="majorHAnsi"/>
          <w:color w:val="000000" w:themeColor="text1"/>
        </w:rPr>
      </w:pPr>
      <w:r w:rsidRPr="00D958B8">
        <w:rPr>
          <w:rFonts w:asciiTheme="majorHAnsi" w:hAnsiTheme="majorHAnsi" w:cstheme="majorHAnsi"/>
          <w:b/>
          <w:bCs/>
          <w:color w:val="000000" w:themeColor="text1"/>
        </w:rPr>
        <w:t>Robert Tabone,</w:t>
      </w:r>
      <w:r w:rsidRPr="0089617A">
        <w:rPr>
          <w:rFonts w:asciiTheme="majorHAnsi" w:hAnsiTheme="majorHAnsi" w:cstheme="majorHAnsi"/>
          <w:color w:val="000000" w:themeColor="text1"/>
        </w:rPr>
        <w:t xml:space="preserve"> </w:t>
      </w:r>
      <w:r w:rsidRPr="00D958B8">
        <w:rPr>
          <w:rFonts w:asciiTheme="majorHAnsi" w:hAnsiTheme="majorHAnsi" w:cstheme="majorHAnsi"/>
          <w:color w:val="000000" w:themeColor="text1"/>
          <w:sz w:val="20"/>
          <w:szCs w:val="20"/>
        </w:rPr>
        <w:t>Head EU &amp; International Affairs, Ministry for National Heritag</w:t>
      </w:r>
      <w:r w:rsidR="00D958B8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Pr="00D958B8">
        <w:rPr>
          <w:rFonts w:asciiTheme="majorHAnsi" w:hAnsiTheme="majorHAnsi" w:cstheme="majorHAnsi"/>
          <w:color w:val="000000" w:themeColor="text1"/>
          <w:sz w:val="20"/>
          <w:szCs w:val="20"/>
        </w:rPr>
        <w:t>, Malta</w:t>
      </w:r>
    </w:p>
    <w:p w14:paraId="7D5680FD" w14:textId="77777777" w:rsidR="00B53D0F" w:rsidRPr="0089617A" w:rsidRDefault="00B53D0F" w:rsidP="00B53D0F">
      <w:pPr>
        <w:rPr>
          <w:rFonts w:asciiTheme="majorHAnsi" w:hAnsiTheme="majorHAnsi" w:cstheme="majorHAnsi"/>
          <w:color w:val="000000" w:themeColor="text1"/>
        </w:rPr>
      </w:pPr>
      <w:r w:rsidRPr="00D958B8">
        <w:rPr>
          <w:rFonts w:asciiTheme="majorHAnsi" w:hAnsiTheme="majorHAnsi" w:cstheme="majorHAnsi"/>
          <w:b/>
          <w:bCs/>
          <w:color w:val="000000" w:themeColor="text1"/>
        </w:rPr>
        <w:t>Colin Scicluna</w:t>
      </w:r>
      <w:r w:rsidRPr="0089617A">
        <w:rPr>
          <w:rFonts w:asciiTheme="majorHAnsi" w:hAnsiTheme="majorHAnsi" w:cstheme="majorHAnsi"/>
          <w:color w:val="000000" w:themeColor="text1"/>
        </w:rPr>
        <w:t xml:space="preserve">, Directorate-General for Interpretation, European Commission  </w:t>
      </w:r>
    </w:p>
    <w:p w14:paraId="5B345E72" w14:textId="77777777" w:rsidR="00D958B8" w:rsidRDefault="00D958B8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Evarist Bartolo,</w:t>
      </w:r>
      <w:r w:rsidRPr="0089617A">
        <w:rPr>
          <w:rFonts w:asciiTheme="majorHAnsi" w:hAnsiTheme="majorHAnsi" w:cstheme="majorHAnsi"/>
        </w:rPr>
        <w:t xml:space="preserve"> Former Minister of Education and Foreign Affairs, Malta</w:t>
      </w:r>
      <w:r w:rsidRPr="0089617A">
        <w:rPr>
          <w:rFonts w:asciiTheme="majorHAnsi" w:hAnsiTheme="majorHAnsi" w:cstheme="majorHAnsi"/>
          <w:lang w:eastAsia="zh-CN"/>
        </w:rPr>
        <w:t xml:space="preserve"> </w:t>
      </w:r>
      <w:r w:rsidRPr="0089617A">
        <w:rPr>
          <w:rFonts w:asciiTheme="majorHAnsi" w:hAnsiTheme="majorHAnsi" w:cstheme="majorHAnsi"/>
        </w:rPr>
        <w:t xml:space="preserve"> </w:t>
      </w:r>
    </w:p>
    <w:p w14:paraId="45DAB53D" w14:textId="0318265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Rosanne Cuschieri,</w:t>
      </w:r>
      <w:r w:rsidRPr="00666E41">
        <w:rPr>
          <w:rFonts w:asciiTheme="majorHAnsi" w:hAnsiTheme="majorHAnsi" w:cstheme="majorHAnsi"/>
        </w:rPr>
        <w:t xml:space="preserve"> Education Consultant</w:t>
      </w:r>
      <w:r w:rsidRPr="00666E41">
        <w:rPr>
          <w:rFonts w:asciiTheme="majorHAnsi" w:hAnsiTheme="majorHAnsi" w:cstheme="majorHAnsi"/>
          <w:lang w:eastAsia="zh-CN"/>
        </w:rPr>
        <w:t>, Malta</w:t>
      </w:r>
    </w:p>
    <w:p w14:paraId="1579FF98" w14:textId="77777777" w:rsidR="00D958B8" w:rsidRPr="009F3DF4" w:rsidRDefault="00D958B8" w:rsidP="00D958B8">
      <w:pPr>
        <w:rPr>
          <w:rFonts w:asciiTheme="majorHAnsi" w:hAnsiTheme="majorHAnsi" w:cstheme="majorHAnsi"/>
          <w:lang w:val="it-IT"/>
        </w:rPr>
      </w:pPr>
      <w:proofErr w:type="spellStart"/>
      <w:r w:rsidRPr="00D958B8">
        <w:rPr>
          <w:rFonts w:asciiTheme="majorHAnsi" w:hAnsiTheme="majorHAnsi" w:cstheme="majorHAnsi"/>
          <w:b/>
          <w:bCs/>
          <w:lang w:val="it-IT"/>
        </w:rPr>
        <w:t>Alexei</w:t>
      </w:r>
      <w:proofErr w:type="spellEnd"/>
      <w:r w:rsidRPr="00D958B8">
        <w:rPr>
          <w:rFonts w:asciiTheme="majorHAnsi" w:hAnsiTheme="majorHAnsi" w:cstheme="majorHAnsi"/>
          <w:b/>
          <w:bCs/>
          <w:lang w:val="it-IT"/>
        </w:rPr>
        <w:t xml:space="preserve"> </w:t>
      </w:r>
      <w:proofErr w:type="spellStart"/>
      <w:r w:rsidRPr="00D958B8">
        <w:rPr>
          <w:rFonts w:asciiTheme="majorHAnsi" w:hAnsiTheme="majorHAnsi" w:cstheme="majorHAnsi"/>
          <w:b/>
          <w:bCs/>
          <w:lang w:val="it-IT"/>
        </w:rPr>
        <w:t>Dingli</w:t>
      </w:r>
      <w:proofErr w:type="spellEnd"/>
      <w:r w:rsidRPr="00D958B8">
        <w:rPr>
          <w:rFonts w:asciiTheme="majorHAnsi" w:hAnsiTheme="majorHAnsi" w:cstheme="majorHAnsi"/>
          <w:b/>
          <w:bCs/>
          <w:lang w:val="it-IT"/>
        </w:rPr>
        <w:t>,</w:t>
      </w:r>
      <w:r w:rsidRPr="009F3DF4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9F3DF4">
        <w:rPr>
          <w:rFonts w:asciiTheme="majorHAnsi" w:hAnsiTheme="majorHAnsi" w:cstheme="majorHAnsi"/>
          <w:lang w:val="it-IT"/>
        </w:rPr>
        <w:t>University</w:t>
      </w:r>
      <w:proofErr w:type="spellEnd"/>
      <w:r w:rsidRPr="009F3DF4">
        <w:rPr>
          <w:rFonts w:asciiTheme="majorHAnsi" w:hAnsiTheme="majorHAnsi" w:cstheme="majorHAnsi"/>
          <w:lang w:val="it-IT"/>
        </w:rPr>
        <w:t xml:space="preserve"> of Malta</w:t>
      </w:r>
      <w:r w:rsidRPr="009F3DF4">
        <w:rPr>
          <w:rFonts w:asciiTheme="majorHAnsi" w:hAnsiTheme="majorHAnsi" w:cstheme="majorHAnsi"/>
          <w:lang w:val="it-IT" w:eastAsia="zh-CN"/>
        </w:rPr>
        <w:t xml:space="preserve"> </w:t>
      </w:r>
    </w:p>
    <w:p w14:paraId="7267BB53" w14:textId="02D317FC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Tamar Dolidze,</w:t>
      </w:r>
      <w:r w:rsidRPr="0089617A">
        <w:rPr>
          <w:rFonts w:asciiTheme="majorHAnsi" w:hAnsiTheme="majorHAnsi" w:cstheme="majorHAnsi"/>
        </w:rPr>
        <w:t xml:space="preserve"> Batumi State Maritime Academy, Georgia  </w:t>
      </w:r>
    </w:p>
    <w:p w14:paraId="26D23F4F" w14:textId="782AF8A6" w:rsidR="00B53D0F" w:rsidRPr="0089617A" w:rsidRDefault="00B53D0F" w:rsidP="00B53D0F">
      <w:pPr>
        <w:rPr>
          <w:rFonts w:asciiTheme="majorHAnsi" w:hAnsiTheme="majorHAnsi" w:cstheme="majorHAnsi"/>
          <w:lang w:val="it-IT"/>
        </w:rPr>
      </w:pPr>
      <w:r w:rsidRPr="00D958B8">
        <w:rPr>
          <w:rFonts w:asciiTheme="majorHAnsi" w:hAnsiTheme="majorHAnsi" w:cstheme="majorHAnsi"/>
          <w:b/>
          <w:bCs/>
          <w:lang w:val="it-IT"/>
        </w:rPr>
        <w:t xml:space="preserve">Redi </w:t>
      </w:r>
      <w:proofErr w:type="spellStart"/>
      <w:r w:rsidRPr="00D958B8">
        <w:rPr>
          <w:rFonts w:asciiTheme="majorHAnsi" w:hAnsiTheme="majorHAnsi" w:cstheme="majorHAnsi"/>
          <w:b/>
          <w:bCs/>
          <w:lang w:val="it-IT"/>
        </w:rPr>
        <w:t>Shtino</w:t>
      </w:r>
      <w:proofErr w:type="spellEnd"/>
      <w:r w:rsidRPr="00D958B8">
        <w:rPr>
          <w:rFonts w:asciiTheme="majorHAnsi" w:hAnsiTheme="majorHAnsi" w:cstheme="majorHAnsi"/>
          <w:b/>
          <w:bCs/>
          <w:lang w:val="it-IT"/>
        </w:rPr>
        <w:t>,</w:t>
      </w:r>
      <w:r w:rsidRPr="003C5A65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3C5A65">
        <w:rPr>
          <w:rFonts w:asciiTheme="majorHAnsi" w:hAnsiTheme="majorHAnsi" w:cstheme="majorHAnsi"/>
          <w:lang w:val="it-IT"/>
        </w:rPr>
        <w:t>Former</w:t>
      </w:r>
      <w:proofErr w:type="spellEnd"/>
      <w:r w:rsidRPr="003C5A65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3C5A65" w:rsidRPr="003C5A65">
        <w:rPr>
          <w:rFonts w:asciiTheme="majorHAnsi" w:hAnsiTheme="majorHAnsi" w:cstheme="majorHAnsi"/>
          <w:lang w:val="it-IT"/>
        </w:rPr>
        <w:t>Ministery</w:t>
      </w:r>
      <w:proofErr w:type="spellEnd"/>
      <w:r w:rsidR="003C5A65" w:rsidRPr="003C5A65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3C5A65" w:rsidRPr="003C5A65">
        <w:rPr>
          <w:rFonts w:asciiTheme="majorHAnsi" w:hAnsiTheme="majorHAnsi" w:cstheme="majorHAnsi"/>
          <w:lang w:val="it-IT"/>
        </w:rPr>
        <w:t>Education</w:t>
      </w:r>
      <w:proofErr w:type="spellEnd"/>
      <w:r w:rsidR="003C5A65" w:rsidRPr="003C5A65">
        <w:rPr>
          <w:rFonts w:asciiTheme="majorHAnsi" w:hAnsiTheme="majorHAnsi" w:cstheme="majorHAnsi"/>
          <w:lang w:val="it-IT"/>
        </w:rPr>
        <w:t>, Sports, Youth</w:t>
      </w:r>
      <w:r w:rsidR="003C5A65">
        <w:rPr>
          <w:rFonts w:asciiTheme="majorHAnsi" w:hAnsiTheme="majorHAnsi" w:cstheme="majorHAnsi"/>
          <w:lang w:val="it-IT"/>
        </w:rPr>
        <w:t xml:space="preserve">, </w:t>
      </w:r>
      <w:proofErr w:type="spellStart"/>
      <w:r w:rsidRPr="003C5A65">
        <w:rPr>
          <w:rFonts w:asciiTheme="majorHAnsi" w:hAnsiTheme="majorHAnsi" w:cstheme="majorHAnsi"/>
          <w:lang w:val="it-IT"/>
        </w:rPr>
        <w:t>Laurasi</w:t>
      </w:r>
      <w:proofErr w:type="spellEnd"/>
      <w:r w:rsidRPr="003C5A65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3C5A65">
        <w:rPr>
          <w:rFonts w:asciiTheme="majorHAnsi" w:hAnsiTheme="majorHAnsi" w:cstheme="majorHAnsi"/>
          <w:lang w:val="it-IT"/>
        </w:rPr>
        <w:t>University</w:t>
      </w:r>
      <w:proofErr w:type="spellEnd"/>
      <w:r w:rsidRPr="003C5A65">
        <w:rPr>
          <w:rFonts w:asciiTheme="majorHAnsi" w:hAnsiTheme="majorHAnsi" w:cstheme="majorHAnsi"/>
          <w:lang w:val="it-IT"/>
        </w:rPr>
        <w:t>,</w:t>
      </w:r>
      <w:r w:rsidR="003C5A65">
        <w:rPr>
          <w:rFonts w:asciiTheme="majorHAnsi" w:hAnsiTheme="majorHAnsi" w:cstheme="majorHAnsi"/>
          <w:lang w:val="it-IT"/>
        </w:rPr>
        <w:t xml:space="preserve"> </w:t>
      </w:r>
      <w:r w:rsidRPr="003C5A65">
        <w:rPr>
          <w:rFonts w:asciiTheme="majorHAnsi" w:hAnsiTheme="majorHAnsi" w:cstheme="majorHAnsi"/>
          <w:lang w:val="it-IT"/>
        </w:rPr>
        <w:t>Albania</w:t>
      </w:r>
    </w:p>
    <w:p w14:paraId="6AD37C88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Marthese Portelli,</w:t>
      </w:r>
      <w:r w:rsidRPr="0089617A">
        <w:rPr>
          <w:rFonts w:asciiTheme="majorHAnsi" w:hAnsiTheme="majorHAnsi" w:cstheme="majorHAnsi"/>
        </w:rPr>
        <w:t xml:space="preserve"> CEO, Malta Chamber of Commerce, Enterprise and Industry </w:t>
      </w:r>
    </w:p>
    <w:p w14:paraId="12552589" w14:textId="77777777" w:rsidR="00D958B8" w:rsidRPr="00E1005A" w:rsidRDefault="00D958B8" w:rsidP="00D958B8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Fabio Pisano,</w:t>
      </w:r>
      <w:r w:rsidRPr="00E1005A">
        <w:rPr>
          <w:rFonts w:asciiTheme="majorHAnsi" w:hAnsiTheme="majorHAnsi" w:cstheme="majorHAnsi"/>
        </w:rPr>
        <w:t xml:space="preserve"> Central Bank of Malta Ph.D. Pegaso International - Med.E.A. </w:t>
      </w:r>
    </w:p>
    <w:p w14:paraId="4E5D6E82" w14:textId="77777777" w:rsidR="00B53D0F" w:rsidRPr="0089617A" w:rsidRDefault="00B53D0F" w:rsidP="00B53D0F">
      <w:pPr>
        <w:rPr>
          <w:rFonts w:asciiTheme="majorHAnsi" w:hAnsiTheme="majorHAnsi" w:cstheme="majorHAnsi"/>
          <w:b/>
        </w:rPr>
      </w:pPr>
    </w:p>
    <w:p w14:paraId="716549DD" w14:textId="77777777" w:rsidR="00B53D0F" w:rsidRPr="00DB5730" w:rsidRDefault="00B53D0F" w:rsidP="00B53D0F">
      <w:pPr>
        <w:rPr>
          <w:rFonts w:asciiTheme="majorHAnsi" w:hAnsiTheme="majorHAnsi" w:cstheme="majorHAnsi"/>
          <w:bCs/>
          <w:lang w:eastAsia="zh-CN"/>
        </w:rPr>
      </w:pPr>
      <w:r w:rsidRPr="00DB5730">
        <w:rPr>
          <w:rFonts w:asciiTheme="majorHAnsi" w:hAnsiTheme="majorHAnsi" w:cstheme="majorHAnsi"/>
          <w:bCs/>
        </w:rPr>
        <w:t>10:30 – 11:00 Photo Session and Coffee Break</w:t>
      </w:r>
    </w:p>
    <w:p w14:paraId="55CF9EEA" w14:textId="77777777" w:rsidR="00B53D0F" w:rsidRPr="0089617A" w:rsidRDefault="00B53D0F" w:rsidP="00B53D0F">
      <w:pPr>
        <w:rPr>
          <w:rFonts w:asciiTheme="majorHAnsi" w:hAnsiTheme="majorHAnsi" w:cstheme="majorHAnsi"/>
          <w:b/>
        </w:rPr>
      </w:pPr>
    </w:p>
    <w:p w14:paraId="12208DA7" w14:textId="3102DAE5" w:rsidR="00B53D0F" w:rsidRPr="003C5A65" w:rsidRDefault="00B53D0F" w:rsidP="00B53D0F">
      <w:pPr>
        <w:rPr>
          <w:rFonts w:asciiTheme="majorHAnsi" w:hAnsiTheme="majorHAnsi" w:cstheme="majorHAnsi"/>
          <w:b/>
        </w:rPr>
      </w:pPr>
      <w:r w:rsidRPr="0089617A">
        <w:rPr>
          <w:rFonts w:asciiTheme="majorHAnsi" w:hAnsiTheme="majorHAnsi" w:cstheme="majorHAnsi"/>
          <w:b/>
        </w:rPr>
        <w:t>11:00 – 12:00 Panel II – LEARNING</w:t>
      </w:r>
    </w:p>
    <w:p w14:paraId="260AF7B1" w14:textId="7F02310C" w:rsidR="00B53D0F" w:rsidRPr="0089617A" w:rsidRDefault="00B53D0F" w:rsidP="00B53D0F">
      <w:pPr>
        <w:rPr>
          <w:rFonts w:asciiTheme="majorHAnsi" w:hAnsiTheme="majorHAnsi" w:cstheme="majorHAnsi"/>
          <w:b/>
          <w:i/>
          <w:lang w:eastAsia="zh-CN"/>
        </w:rPr>
      </w:pPr>
      <w:r w:rsidRPr="0089617A">
        <w:rPr>
          <w:rFonts w:asciiTheme="majorHAnsi" w:hAnsiTheme="majorHAnsi" w:cstheme="majorHAnsi"/>
        </w:rPr>
        <w:t>Theme:</w:t>
      </w:r>
      <w:r w:rsidRPr="0089617A">
        <w:rPr>
          <w:rFonts w:asciiTheme="majorHAnsi" w:hAnsiTheme="majorHAnsi" w:cstheme="majorHAnsi"/>
          <w:b/>
          <w:i/>
        </w:rPr>
        <w:t xml:space="preserve"> Innovative Teaching and Learning Through Mobility and Internationalization at Home</w:t>
      </w:r>
    </w:p>
    <w:p w14:paraId="0780AA53" w14:textId="77777777" w:rsidR="00B53D0F" w:rsidRPr="0089617A" w:rsidRDefault="00B53D0F" w:rsidP="00B53D0F">
      <w:pPr>
        <w:rPr>
          <w:rFonts w:asciiTheme="majorHAnsi" w:hAnsiTheme="majorHAnsi" w:cstheme="majorHAnsi"/>
        </w:rPr>
      </w:pPr>
    </w:p>
    <w:p w14:paraId="0DCCF8AD" w14:textId="36AE2DC4" w:rsidR="00B53D0F" w:rsidRPr="0089617A" w:rsidRDefault="00B53D0F" w:rsidP="00B53D0F">
      <w:pPr>
        <w:rPr>
          <w:rFonts w:asciiTheme="majorHAnsi" w:hAnsiTheme="majorHAnsi" w:cstheme="majorHAnsi"/>
        </w:rPr>
      </w:pPr>
      <w:r w:rsidRPr="0089617A">
        <w:rPr>
          <w:rFonts w:asciiTheme="majorHAnsi" w:hAnsiTheme="majorHAnsi" w:cstheme="majorHAnsi"/>
        </w:rPr>
        <w:t xml:space="preserve">Chair: </w:t>
      </w:r>
      <w:r w:rsidRPr="00D958B8">
        <w:rPr>
          <w:rFonts w:asciiTheme="majorHAnsi" w:hAnsiTheme="majorHAnsi" w:cstheme="majorHAnsi"/>
          <w:b/>
          <w:bCs/>
        </w:rPr>
        <w:t>Nada Trunk Sirca</w:t>
      </w:r>
      <w:r w:rsidRPr="0089617A">
        <w:rPr>
          <w:rFonts w:asciiTheme="majorHAnsi" w:hAnsiTheme="majorHAnsi" w:cstheme="majorHAnsi"/>
        </w:rPr>
        <w:t xml:space="preserve">, </w:t>
      </w:r>
      <w:r w:rsidR="002E7AF0" w:rsidRPr="002E7AF0">
        <w:rPr>
          <w:rFonts w:asciiTheme="majorHAnsi" w:hAnsiTheme="majorHAnsi" w:cstheme="majorHAnsi"/>
        </w:rPr>
        <w:t xml:space="preserve">International School for Social and Business Studies </w:t>
      </w:r>
      <w:r w:rsidR="002E7AF0">
        <w:rPr>
          <w:rFonts w:asciiTheme="majorHAnsi" w:hAnsiTheme="majorHAnsi" w:cstheme="majorHAnsi"/>
        </w:rPr>
        <w:t>(</w:t>
      </w:r>
      <w:r w:rsidRPr="0089617A">
        <w:rPr>
          <w:rFonts w:asciiTheme="majorHAnsi" w:hAnsiTheme="majorHAnsi" w:cstheme="majorHAnsi"/>
        </w:rPr>
        <w:t>ISSBS</w:t>
      </w:r>
      <w:r w:rsidR="002E7AF0">
        <w:rPr>
          <w:rFonts w:asciiTheme="majorHAnsi" w:hAnsiTheme="majorHAnsi" w:cstheme="majorHAnsi"/>
        </w:rPr>
        <w:t xml:space="preserve">); </w:t>
      </w:r>
      <w:r w:rsidRPr="0089617A">
        <w:rPr>
          <w:rFonts w:asciiTheme="majorHAnsi" w:hAnsiTheme="majorHAnsi" w:cstheme="majorHAnsi"/>
        </w:rPr>
        <w:t xml:space="preserve">MED.E.A. University </w:t>
      </w:r>
    </w:p>
    <w:p w14:paraId="4FEFDF6C" w14:textId="77777777" w:rsidR="00B53D0F" w:rsidRPr="0089617A" w:rsidRDefault="00B53D0F" w:rsidP="00B53D0F">
      <w:pPr>
        <w:rPr>
          <w:rFonts w:asciiTheme="majorHAnsi" w:hAnsiTheme="majorHAnsi" w:cstheme="majorHAnsi"/>
          <w:b/>
          <w:bCs/>
        </w:rPr>
      </w:pPr>
    </w:p>
    <w:p w14:paraId="0B6CC13E" w14:textId="28A152BD" w:rsidR="00B53D0F" w:rsidRPr="00D958B8" w:rsidRDefault="00B53D0F" w:rsidP="00B53D0F">
      <w:pPr>
        <w:rPr>
          <w:rFonts w:asciiTheme="majorHAnsi" w:hAnsiTheme="majorHAnsi" w:cstheme="majorHAnsi"/>
          <w:i/>
          <w:iCs/>
        </w:rPr>
      </w:pPr>
      <w:r w:rsidRPr="00D958B8">
        <w:rPr>
          <w:rFonts w:asciiTheme="majorHAnsi" w:hAnsiTheme="majorHAnsi" w:cstheme="majorHAnsi"/>
          <w:i/>
          <w:iCs/>
        </w:rPr>
        <w:t>Invited speakers:</w:t>
      </w:r>
    </w:p>
    <w:p w14:paraId="663E2A6F" w14:textId="77777777" w:rsidR="00B53D0F" w:rsidRPr="00666E41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Rafael Scherri</w:t>
      </w:r>
      <w:r w:rsidRPr="00666E41">
        <w:rPr>
          <w:rFonts w:asciiTheme="majorHAnsi" w:hAnsiTheme="majorHAnsi" w:cstheme="majorHAnsi"/>
        </w:rPr>
        <w:t xml:space="preserve">, National Coordinator, EUPA Malta </w:t>
      </w:r>
    </w:p>
    <w:p w14:paraId="79EEC607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James Perry</w:t>
      </w:r>
      <w:r w:rsidRPr="00D958B8">
        <w:rPr>
          <w:rFonts w:asciiTheme="majorHAnsi" w:hAnsiTheme="majorHAnsi" w:cs="Cambria Math"/>
          <w:b/>
          <w:bCs/>
        </w:rPr>
        <w:t>‑</w:t>
      </w:r>
      <w:r w:rsidRPr="00D958B8">
        <w:rPr>
          <w:rFonts w:asciiTheme="majorHAnsi" w:hAnsiTheme="majorHAnsi" w:cstheme="majorHAnsi"/>
          <w:b/>
          <w:bCs/>
        </w:rPr>
        <w:t>Maia,</w:t>
      </w:r>
      <w:r w:rsidRPr="0089617A">
        <w:rPr>
          <w:rFonts w:asciiTheme="majorHAnsi" w:hAnsiTheme="majorHAnsi" w:cstheme="majorHAnsi"/>
        </w:rPr>
        <w:t xml:space="preserve"> Malta Further and Higher Education Authority (MFHEA) </w:t>
      </w:r>
    </w:p>
    <w:p w14:paraId="582FF559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 xml:space="preserve">Alfred J. Vella, </w:t>
      </w:r>
      <w:r w:rsidRPr="0089617A">
        <w:rPr>
          <w:rFonts w:asciiTheme="majorHAnsi" w:hAnsiTheme="majorHAnsi" w:cstheme="majorHAnsi"/>
        </w:rPr>
        <w:t xml:space="preserve">Rector, University of Malta </w:t>
      </w:r>
    </w:p>
    <w:p w14:paraId="42E44C72" w14:textId="7C592D50" w:rsidR="00B53D0F" w:rsidRPr="0089617A" w:rsidRDefault="00B53D0F" w:rsidP="00B53D0F">
      <w:pPr>
        <w:rPr>
          <w:rFonts w:asciiTheme="majorHAnsi" w:hAnsiTheme="majorHAnsi" w:cstheme="majorHAnsi"/>
          <w:lang w:val="it-IT"/>
        </w:rPr>
      </w:pPr>
      <w:r w:rsidRPr="00D958B8">
        <w:rPr>
          <w:rFonts w:asciiTheme="majorHAnsi" w:hAnsiTheme="majorHAnsi" w:cstheme="majorHAnsi"/>
          <w:b/>
          <w:bCs/>
          <w:lang w:val="it-IT"/>
        </w:rPr>
        <w:t xml:space="preserve">Antonio </w:t>
      </w:r>
      <w:proofErr w:type="spellStart"/>
      <w:r w:rsidRPr="00D958B8">
        <w:rPr>
          <w:rFonts w:asciiTheme="majorHAnsi" w:hAnsiTheme="majorHAnsi" w:cstheme="majorHAnsi"/>
          <w:b/>
          <w:bCs/>
          <w:lang w:val="it-IT"/>
        </w:rPr>
        <w:t>Uricchio</w:t>
      </w:r>
      <w:proofErr w:type="spellEnd"/>
      <w:r w:rsidR="00D958B8">
        <w:rPr>
          <w:rFonts w:asciiTheme="majorHAnsi" w:hAnsiTheme="majorHAnsi" w:cstheme="majorHAnsi"/>
          <w:lang w:val="it-IT"/>
        </w:rPr>
        <w:t xml:space="preserve">, </w:t>
      </w:r>
      <w:r w:rsidRPr="0089617A">
        <w:rPr>
          <w:rFonts w:asciiTheme="majorHAnsi" w:hAnsiTheme="majorHAnsi" w:cstheme="majorHAnsi"/>
          <w:lang w:val="it-IT"/>
        </w:rPr>
        <w:t xml:space="preserve">Presidente ANVUR </w:t>
      </w:r>
    </w:p>
    <w:p w14:paraId="4B558795" w14:textId="77777777" w:rsidR="00B53D0F" w:rsidRPr="0089617A" w:rsidRDefault="00B53D0F" w:rsidP="00B53D0F">
      <w:pPr>
        <w:rPr>
          <w:rFonts w:asciiTheme="majorHAnsi" w:hAnsiTheme="majorHAnsi" w:cstheme="majorHAnsi"/>
          <w:lang w:val="it-IT"/>
        </w:rPr>
      </w:pPr>
      <w:r w:rsidRPr="00D958B8">
        <w:rPr>
          <w:rFonts w:asciiTheme="majorHAnsi" w:hAnsiTheme="majorHAnsi" w:cstheme="majorHAnsi"/>
          <w:b/>
          <w:bCs/>
          <w:lang w:val="it-IT"/>
        </w:rPr>
        <w:t>Abdullah Mohammad Al,</w:t>
      </w:r>
      <w:r w:rsidRPr="0089617A">
        <w:rPr>
          <w:rFonts w:asciiTheme="majorHAnsi" w:hAnsiTheme="majorHAnsi" w:cstheme="majorHAnsi"/>
          <w:lang w:val="it-IT"/>
        </w:rPr>
        <w:t xml:space="preserve"> Philadelphia University, Jordan </w:t>
      </w:r>
    </w:p>
    <w:p w14:paraId="2B3F34A0" w14:textId="77777777" w:rsidR="00B53D0F" w:rsidRPr="00666E41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E. Kintzios,</w:t>
      </w:r>
      <w:r w:rsidRPr="00666E41">
        <w:rPr>
          <w:rFonts w:asciiTheme="majorHAnsi" w:hAnsiTheme="majorHAnsi" w:cstheme="majorHAnsi"/>
        </w:rPr>
        <w:t xml:space="preserve"> Rector University of Athens (AUA) </w:t>
      </w:r>
    </w:p>
    <w:p w14:paraId="25BD112C" w14:textId="019FB519" w:rsidR="009F3DF4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Nurtene Deva,</w:t>
      </w:r>
      <w:r w:rsidRPr="00D958B8">
        <w:rPr>
          <w:rFonts w:asciiTheme="majorHAnsi" w:hAnsiTheme="majorHAnsi" w:cstheme="majorHAnsi"/>
        </w:rPr>
        <w:t xml:space="preserve"> Rector University of Mitrovica “Isa Boletini”, Kosovo </w:t>
      </w:r>
    </w:p>
    <w:p w14:paraId="6808ECAE" w14:textId="61487C48" w:rsidR="00B53D0F" w:rsidRPr="00207A41" w:rsidRDefault="00B53D0F" w:rsidP="00B53D0F">
      <w:pPr>
        <w:rPr>
          <w:rFonts w:asciiTheme="majorHAnsi" w:hAnsiTheme="majorHAnsi" w:cstheme="majorHAnsi"/>
          <w:highlight w:val="yellow"/>
        </w:rPr>
      </w:pPr>
      <w:r w:rsidRPr="00D958B8">
        <w:rPr>
          <w:rFonts w:asciiTheme="majorHAnsi" w:hAnsiTheme="majorHAnsi" w:cstheme="majorHAnsi"/>
          <w:b/>
          <w:bCs/>
          <w:color w:val="000000" w:themeColor="text1"/>
        </w:rPr>
        <w:t>Hafiz Pashayev,</w:t>
      </w:r>
      <w:r w:rsidRPr="0089617A">
        <w:rPr>
          <w:rFonts w:asciiTheme="majorHAnsi" w:hAnsiTheme="majorHAnsi" w:cstheme="majorHAnsi"/>
          <w:color w:val="000000" w:themeColor="text1"/>
        </w:rPr>
        <w:t xml:space="preserve"> Rector Azerbaijan Diplomatic Academy (ADA)</w:t>
      </w:r>
    </w:p>
    <w:p w14:paraId="396CCDC4" w14:textId="41A8904F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Francis Stivala</w:t>
      </w:r>
      <w:r w:rsidR="00D958B8" w:rsidRPr="00D958B8">
        <w:rPr>
          <w:rFonts w:asciiTheme="majorHAnsi" w:hAnsiTheme="majorHAnsi" w:cstheme="majorHAnsi"/>
          <w:b/>
          <w:bCs/>
        </w:rPr>
        <w:t>,</w:t>
      </w:r>
      <w:r w:rsidR="00D958B8">
        <w:rPr>
          <w:rFonts w:asciiTheme="majorHAnsi" w:hAnsiTheme="majorHAnsi" w:cstheme="majorHAnsi"/>
        </w:rPr>
        <w:t xml:space="preserve"> </w:t>
      </w:r>
      <w:r w:rsidRPr="0089617A">
        <w:rPr>
          <w:rFonts w:asciiTheme="majorHAnsi" w:hAnsiTheme="majorHAnsi" w:cstheme="majorHAnsi"/>
        </w:rPr>
        <w:t>Director of English Language Institute NSTS, Malta</w:t>
      </w:r>
      <w:r w:rsidRPr="00C01E80">
        <w:rPr>
          <w:rFonts w:asciiTheme="majorHAnsi" w:hAnsiTheme="majorHAnsi" w:cstheme="majorHAnsi"/>
        </w:rPr>
        <w:br/>
      </w:r>
      <w:r w:rsidRPr="00D958B8">
        <w:rPr>
          <w:rFonts w:asciiTheme="majorHAnsi" w:hAnsiTheme="majorHAnsi" w:cstheme="majorHAnsi"/>
          <w:b/>
          <w:bCs/>
        </w:rPr>
        <w:t>Yasmeen Aladdin,</w:t>
      </w:r>
      <w:r w:rsidRPr="0089617A">
        <w:rPr>
          <w:rFonts w:asciiTheme="majorHAnsi" w:hAnsiTheme="majorHAnsi" w:cstheme="majorHAnsi"/>
        </w:rPr>
        <w:t xml:space="preserve"> </w:t>
      </w:r>
      <w:r w:rsidRPr="00C01E80">
        <w:rPr>
          <w:rFonts w:asciiTheme="majorHAnsi" w:hAnsiTheme="majorHAnsi" w:cstheme="majorHAnsi"/>
        </w:rPr>
        <w:t>Co-President</w:t>
      </w:r>
      <w:r w:rsidRPr="0089617A">
        <w:rPr>
          <w:rFonts w:asciiTheme="majorHAnsi" w:hAnsiTheme="majorHAnsi" w:cstheme="majorHAnsi"/>
        </w:rPr>
        <w:t xml:space="preserve"> Youth Pact for the Mediterranean </w:t>
      </w:r>
    </w:p>
    <w:p w14:paraId="1E1EAA07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Giovanna Medde,</w:t>
      </w:r>
      <w:r w:rsidRPr="0089617A">
        <w:rPr>
          <w:rFonts w:asciiTheme="majorHAnsi" w:hAnsiTheme="majorHAnsi" w:cstheme="majorHAnsi"/>
        </w:rPr>
        <w:t xml:space="preserve"> General Director NextMed EU Managing Authority </w:t>
      </w:r>
    </w:p>
    <w:p w14:paraId="4A0AC81E" w14:textId="77777777" w:rsidR="00B53D0F" w:rsidRPr="0089617A" w:rsidRDefault="00B53D0F" w:rsidP="00B53D0F">
      <w:pPr>
        <w:rPr>
          <w:rFonts w:asciiTheme="majorHAnsi" w:hAnsiTheme="majorHAnsi" w:cstheme="majorHAnsi"/>
          <w:b/>
        </w:rPr>
      </w:pPr>
    </w:p>
    <w:p w14:paraId="077A1E23" w14:textId="266A72E0" w:rsidR="00B53D0F" w:rsidRPr="00D958B8" w:rsidRDefault="00B53D0F" w:rsidP="00B53D0F">
      <w:pPr>
        <w:rPr>
          <w:rFonts w:asciiTheme="majorHAnsi" w:hAnsiTheme="majorHAnsi" w:cstheme="majorHAnsi"/>
          <w:b/>
        </w:rPr>
      </w:pPr>
      <w:r w:rsidRPr="0089617A">
        <w:rPr>
          <w:rFonts w:asciiTheme="majorHAnsi" w:hAnsiTheme="majorHAnsi" w:cstheme="majorHAnsi"/>
          <w:b/>
        </w:rPr>
        <w:t>12:10 – 13:</w:t>
      </w:r>
      <w:r w:rsidR="00D958B8">
        <w:rPr>
          <w:rFonts w:asciiTheme="majorHAnsi" w:hAnsiTheme="majorHAnsi" w:cstheme="majorHAnsi"/>
          <w:b/>
        </w:rPr>
        <w:t>0</w:t>
      </w:r>
      <w:r w:rsidRPr="0089617A">
        <w:rPr>
          <w:rFonts w:asciiTheme="majorHAnsi" w:hAnsiTheme="majorHAnsi" w:cstheme="majorHAnsi"/>
          <w:b/>
        </w:rPr>
        <w:t xml:space="preserve">0 Panel III – BUSINESS </w:t>
      </w:r>
    </w:p>
    <w:p w14:paraId="5642E633" w14:textId="1F43CF72" w:rsidR="00B53D0F" w:rsidRPr="0089617A" w:rsidRDefault="00B53D0F" w:rsidP="00243C6E">
      <w:pPr>
        <w:jc w:val="both"/>
        <w:rPr>
          <w:rFonts w:asciiTheme="majorHAnsi" w:hAnsiTheme="majorHAnsi" w:cstheme="majorHAnsi"/>
          <w:b/>
          <w:bCs/>
          <w:i/>
        </w:rPr>
      </w:pPr>
      <w:r w:rsidRPr="0089617A">
        <w:rPr>
          <w:rFonts w:asciiTheme="majorHAnsi" w:hAnsiTheme="majorHAnsi" w:cstheme="majorHAnsi"/>
        </w:rPr>
        <w:t>Theme:</w:t>
      </w:r>
      <w:r w:rsidRPr="0089617A">
        <w:rPr>
          <w:rFonts w:asciiTheme="majorHAnsi" w:hAnsiTheme="majorHAnsi" w:cstheme="majorHAnsi"/>
          <w:b/>
          <w:i/>
        </w:rPr>
        <w:t xml:space="preserve"> </w:t>
      </w:r>
      <w:r w:rsidRPr="0089617A">
        <w:rPr>
          <w:rFonts w:asciiTheme="majorHAnsi" w:hAnsiTheme="majorHAnsi"/>
        </w:rPr>
        <w:t xml:space="preserve"> </w:t>
      </w:r>
      <w:r w:rsidRPr="0089617A">
        <w:rPr>
          <w:rFonts w:asciiTheme="majorHAnsi" w:hAnsiTheme="majorHAnsi" w:cstheme="majorHAnsi"/>
          <w:b/>
          <w:bCs/>
          <w:i/>
        </w:rPr>
        <w:t>Innovative Business Models and Glocal Development: International Skills Recognition Frameworks for Inclusive Labour Market Access</w:t>
      </w:r>
    </w:p>
    <w:p w14:paraId="0261AEED" w14:textId="77777777" w:rsidR="00B53D0F" w:rsidRPr="00E1005A" w:rsidRDefault="00B53D0F" w:rsidP="00B53D0F">
      <w:pPr>
        <w:rPr>
          <w:rFonts w:asciiTheme="majorHAnsi" w:hAnsiTheme="majorHAnsi" w:cstheme="majorHAnsi"/>
        </w:rPr>
      </w:pPr>
    </w:p>
    <w:p w14:paraId="3E7C6545" w14:textId="7CC5212C" w:rsidR="00B53D0F" w:rsidRPr="0089617A" w:rsidRDefault="00B53D0F" w:rsidP="00B53D0F">
      <w:pPr>
        <w:rPr>
          <w:rFonts w:asciiTheme="majorHAnsi" w:hAnsiTheme="majorHAnsi" w:cstheme="majorHAnsi"/>
          <w:b/>
          <w:bCs/>
          <w:lang w:val="it-IT"/>
        </w:rPr>
      </w:pPr>
      <w:r w:rsidRPr="00031411">
        <w:rPr>
          <w:rFonts w:asciiTheme="majorHAnsi" w:hAnsiTheme="majorHAnsi" w:cstheme="majorHAnsi"/>
          <w:highlight w:val="green"/>
          <w:lang w:val="it-IT"/>
        </w:rPr>
        <w:t xml:space="preserve">Chair: </w:t>
      </w:r>
      <w:r w:rsidRPr="00031411">
        <w:rPr>
          <w:rFonts w:asciiTheme="majorHAnsi" w:hAnsiTheme="majorHAnsi" w:cstheme="majorHAnsi"/>
          <w:b/>
          <w:bCs/>
          <w:highlight w:val="green"/>
          <w:lang w:val="it-IT"/>
        </w:rPr>
        <w:t>Michele Corleto</w:t>
      </w:r>
      <w:r w:rsidRPr="00031411">
        <w:rPr>
          <w:rFonts w:asciiTheme="majorHAnsi" w:hAnsiTheme="majorHAnsi" w:cstheme="majorHAnsi"/>
          <w:highlight w:val="green"/>
          <w:lang w:val="it-IT"/>
        </w:rPr>
        <w:t xml:space="preserve">, </w:t>
      </w:r>
      <w:r w:rsidR="0017190D" w:rsidRPr="00031411">
        <w:rPr>
          <w:rFonts w:asciiTheme="majorHAnsi" w:hAnsiTheme="majorHAnsi" w:cstheme="majorHAnsi"/>
          <w:highlight w:val="green"/>
          <w:lang w:val="it-IT"/>
        </w:rPr>
        <w:t xml:space="preserve">Pegaso University, </w:t>
      </w:r>
      <w:r w:rsidRPr="00031411">
        <w:rPr>
          <w:rFonts w:asciiTheme="majorHAnsi" w:hAnsiTheme="majorHAnsi" w:cstheme="majorHAnsi"/>
          <w:highlight w:val="green"/>
          <w:lang w:val="it-IT"/>
        </w:rPr>
        <w:t>MED.E.A. University</w:t>
      </w:r>
      <w:r w:rsidRPr="0089617A">
        <w:rPr>
          <w:rFonts w:asciiTheme="majorHAnsi" w:hAnsiTheme="majorHAnsi" w:cstheme="majorHAnsi"/>
          <w:lang w:val="it-IT"/>
        </w:rPr>
        <w:br/>
      </w:r>
    </w:p>
    <w:p w14:paraId="5F860ACB" w14:textId="7CC8CD64" w:rsidR="00B53D0F" w:rsidRPr="00D958B8" w:rsidRDefault="00B53D0F" w:rsidP="00B53D0F">
      <w:pPr>
        <w:rPr>
          <w:rFonts w:asciiTheme="majorHAnsi" w:hAnsiTheme="majorHAnsi" w:cstheme="majorHAnsi"/>
          <w:i/>
          <w:iCs/>
        </w:rPr>
      </w:pPr>
      <w:r w:rsidRPr="00D958B8">
        <w:rPr>
          <w:rFonts w:asciiTheme="majorHAnsi" w:hAnsiTheme="majorHAnsi" w:cstheme="majorHAnsi"/>
          <w:i/>
          <w:iCs/>
        </w:rPr>
        <w:t xml:space="preserve">Invited speakers: </w:t>
      </w:r>
    </w:p>
    <w:p w14:paraId="72840804" w14:textId="77777777" w:rsidR="00243C6E" w:rsidRDefault="00B53D0F" w:rsidP="00B53D0F">
      <w:pPr>
        <w:rPr>
          <w:rFonts w:asciiTheme="majorHAnsi" w:hAnsiTheme="majorHAnsi" w:cstheme="majorHAnsi"/>
          <w:b/>
          <w:bCs/>
        </w:rPr>
      </w:pPr>
      <w:r w:rsidRPr="00D958B8">
        <w:rPr>
          <w:rFonts w:asciiTheme="majorHAnsi" w:hAnsiTheme="majorHAnsi" w:cstheme="majorHAnsi"/>
          <w:b/>
          <w:bCs/>
        </w:rPr>
        <w:t>David Capitant,</w:t>
      </w:r>
      <w:r w:rsidRPr="0089617A">
        <w:rPr>
          <w:rFonts w:asciiTheme="majorHAnsi" w:hAnsiTheme="majorHAnsi" w:cstheme="majorHAnsi"/>
        </w:rPr>
        <w:t xml:space="preserve"> Director Doctoral School of Law, </w:t>
      </w:r>
      <w:r w:rsidR="00243C6E" w:rsidRPr="00243C6E">
        <w:rPr>
          <w:rFonts w:asciiTheme="majorHAnsi" w:hAnsiTheme="majorHAnsi" w:cstheme="majorHAnsi"/>
        </w:rPr>
        <w:t>University of Paris 1 Panthéon-Sorbonne</w:t>
      </w:r>
    </w:p>
    <w:p w14:paraId="5190F8F9" w14:textId="70C28C0F" w:rsidR="00B53D0F" w:rsidRPr="0089617A" w:rsidRDefault="00AC1D7B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Zbigniew Pastuszak</w:t>
      </w:r>
      <w:r w:rsidR="00B53D0F" w:rsidRPr="00D958B8">
        <w:rPr>
          <w:rFonts w:asciiTheme="majorHAnsi" w:hAnsiTheme="majorHAnsi" w:cstheme="majorHAnsi"/>
          <w:b/>
          <w:bCs/>
        </w:rPr>
        <w:t>,</w:t>
      </w:r>
      <w:r w:rsidR="00B53D0F" w:rsidRPr="008961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</w:t>
      </w:r>
      <w:r w:rsidR="00B53D0F" w:rsidRPr="0089617A">
        <w:rPr>
          <w:rFonts w:asciiTheme="majorHAnsi" w:hAnsiTheme="majorHAnsi" w:cstheme="majorHAnsi"/>
        </w:rPr>
        <w:t>Rector Maria Curie</w:t>
      </w:r>
      <w:r w:rsidR="00B53D0F" w:rsidRPr="0089617A">
        <w:rPr>
          <w:rFonts w:asciiTheme="majorHAnsi" w:hAnsiTheme="majorHAnsi" w:cs="Cambria Math"/>
        </w:rPr>
        <w:t>‑</w:t>
      </w:r>
      <w:r w:rsidR="00B53D0F" w:rsidRPr="0089617A">
        <w:rPr>
          <w:rFonts w:asciiTheme="majorHAnsi" w:hAnsiTheme="majorHAnsi" w:cstheme="majorHAnsi"/>
        </w:rPr>
        <w:t xml:space="preserve">Skłodowska University, Lublin, Poland </w:t>
      </w:r>
    </w:p>
    <w:p w14:paraId="41AC552E" w14:textId="77777777" w:rsidR="00B53D0F" w:rsidRPr="00E1005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Amine Bensaid,</w:t>
      </w:r>
      <w:r w:rsidRPr="00E1005A">
        <w:rPr>
          <w:rFonts w:asciiTheme="majorHAnsi" w:hAnsiTheme="majorHAnsi" w:cstheme="majorHAnsi"/>
        </w:rPr>
        <w:t xml:space="preserve"> Rector Al Akhawayn University, Ifrane, Morocco </w:t>
      </w:r>
    </w:p>
    <w:p w14:paraId="0B4C8EB2" w14:textId="77777777" w:rsidR="00B53D0F" w:rsidRPr="0089617A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Damrong Sripraram,</w:t>
      </w:r>
      <w:r w:rsidRPr="0089617A">
        <w:rPr>
          <w:rFonts w:asciiTheme="majorHAnsi" w:hAnsiTheme="majorHAnsi" w:cstheme="majorHAnsi"/>
        </w:rPr>
        <w:t xml:space="preserve"> President Kasetsart University, Thailand </w:t>
      </w:r>
    </w:p>
    <w:p w14:paraId="130AF2FF" w14:textId="77777777" w:rsidR="00B53D0F" w:rsidRPr="009F3DF4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Florin Drăgan,</w:t>
      </w:r>
      <w:r w:rsidRPr="00E1005A">
        <w:rPr>
          <w:rFonts w:asciiTheme="majorHAnsi" w:hAnsiTheme="majorHAnsi" w:cstheme="majorHAnsi"/>
        </w:rPr>
        <w:t xml:space="preserve"> President</w:t>
      </w:r>
      <w:r w:rsidRPr="009F3DF4">
        <w:rPr>
          <w:rFonts w:asciiTheme="majorHAnsi" w:hAnsiTheme="majorHAnsi" w:cstheme="majorHAnsi"/>
        </w:rPr>
        <w:t xml:space="preserve"> Politehnica University Timișoara, Romania</w:t>
      </w:r>
    </w:p>
    <w:p w14:paraId="2618DA2F" w14:textId="77777777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</w:rPr>
        <w:t>Enry Di Giacomo,</w:t>
      </w:r>
      <w:r w:rsidRPr="00031411">
        <w:rPr>
          <w:rFonts w:asciiTheme="majorHAnsi" w:hAnsiTheme="majorHAnsi" w:cstheme="majorHAnsi"/>
        </w:rPr>
        <w:t xml:space="preserve"> Director Maltese</w:t>
      </w:r>
      <w:r w:rsidRPr="00031411">
        <w:rPr>
          <w:rFonts w:asciiTheme="majorHAnsi" w:hAnsiTheme="majorHAnsi" w:cs="Cambria Math"/>
        </w:rPr>
        <w:t>‑</w:t>
      </w:r>
      <w:r w:rsidRPr="00031411">
        <w:rPr>
          <w:rFonts w:asciiTheme="majorHAnsi" w:hAnsiTheme="majorHAnsi" w:cstheme="majorHAnsi"/>
        </w:rPr>
        <w:t xml:space="preserve">Italian Chamber of Commerce  </w:t>
      </w:r>
    </w:p>
    <w:p w14:paraId="227703BC" w14:textId="77777777" w:rsidR="00B53D0F" w:rsidRPr="00031411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</w:rPr>
        <w:t>George Demosthenous,</w:t>
      </w:r>
      <w:r w:rsidRPr="00031411">
        <w:rPr>
          <w:rFonts w:asciiTheme="majorHAnsi" w:hAnsiTheme="majorHAnsi" w:cstheme="majorHAnsi"/>
        </w:rPr>
        <w:t xml:space="preserve"> Rector Frederick University, Cyprus </w:t>
      </w:r>
    </w:p>
    <w:p w14:paraId="356C6897" w14:textId="0758C2E4" w:rsidR="00B53D0F" w:rsidRPr="00031411" w:rsidRDefault="00B53D0F" w:rsidP="00B53D0F">
      <w:pPr>
        <w:rPr>
          <w:rFonts w:asciiTheme="majorHAnsi" w:hAnsiTheme="majorHAnsi" w:cstheme="majorHAnsi"/>
          <w:lang w:val="it-IT"/>
        </w:rPr>
      </w:pPr>
      <w:r w:rsidRPr="00031411">
        <w:rPr>
          <w:rFonts w:asciiTheme="majorHAnsi" w:hAnsiTheme="majorHAnsi" w:cstheme="majorHAnsi"/>
          <w:b/>
          <w:bCs/>
          <w:lang w:val="it-IT"/>
        </w:rPr>
        <w:t>Ferdinando Verardi,</w:t>
      </w:r>
      <w:r w:rsidRPr="00031411">
        <w:rPr>
          <w:rFonts w:asciiTheme="majorHAnsi" w:hAnsiTheme="majorHAnsi" w:cstheme="majorHAnsi"/>
          <w:lang w:val="it-IT"/>
        </w:rPr>
        <w:t xml:space="preserve"> </w:t>
      </w:r>
      <w:r w:rsidR="003C5A65" w:rsidRPr="00031411">
        <w:rPr>
          <w:rFonts w:asciiTheme="majorHAnsi" w:hAnsiTheme="majorHAnsi" w:cstheme="majorHAnsi"/>
          <w:lang w:val="it-IT"/>
        </w:rPr>
        <w:t>Pegaso University</w:t>
      </w:r>
      <w:r w:rsidR="00D958B8" w:rsidRPr="00031411">
        <w:rPr>
          <w:rFonts w:asciiTheme="majorHAnsi" w:hAnsiTheme="majorHAnsi" w:cstheme="majorHAnsi"/>
          <w:lang w:val="it-IT"/>
        </w:rPr>
        <w:t xml:space="preserve"> </w:t>
      </w:r>
    </w:p>
    <w:p w14:paraId="1AF54A44" w14:textId="77777777" w:rsidR="00B53D0F" w:rsidRPr="00031411" w:rsidRDefault="00B53D0F" w:rsidP="00B53D0F">
      <w:pPr>
        <w:rPr>
          <w:rFonts w:asciiTheme="majorHAnsi" w:hAnsiTheme="majorHAnsi" w:cstheme="majorHAnsi"/>
          <w:lang w:val="it-IT"/>
        </w:rPr>
      </w:pPr>
      <w:r w:rsidRPr="00031411">
        <w:rPr>
          <w:rFonts w:asciiTheme="majorHAnsi" w:hAnsiTheme="majorHAnsi" w:cstheme="majorHAnsi"/>
          <w:b/>
          <w:bCs/>
          <w:lang w:val="it-IT"/>
        </w:rPr>
        <w:t>Matteo Fortunati,</w:t>
      </w:r>
      <w:r w:rsidRPr="00031411">
        <w:rPr>
          <w:rFonts w:asciiTheme="majorHAnsi" w:hAnsiTheme="majorHAnsi" w:cstheme="majorHAnsi"/>
          <w:lang w:val="it-IT"/>
        </w:rPr>
        <w:t xml:space="preserve"> ECP MED.E.A.</w:t>
      </w:r>
    </w:p>
    <w:p w14:paraId="4F2ECB46" w14:textId="35362A2D" w:rsidR="00B53D0F" w:rsidRPr="006942A5" w:rsidRDefault="00B53D0F" w:rsidP="00B53D0F">
      <w:pPr>
        <w:rPr>
          <w:rFonts w:asciiTheme="majorHAnsi" w:hAnsiTheme="majorHAnsi" w:cstheme="majorHAnsi"/>
        </w:rPr>
      </w:pPr>
      <w:r w:rsidRPr="00031411">
        <w:rPr>
          <w:rFonts w:asciiTheme="majorHAnsi" w:hAnsiTheme="majorHAnsi" w:cstheme="majorHAnsi"/>
          <w:b/>
          <w:bCs/>
        </w:rPr>
        <w:t>Paolo Rubinacci</w:t>
      </w:r>
      <w:r w:rsidRPr="00D958B8">
        <w:rPr>
          <w:rFonts w:asciiTheme="majorHAnsi" w:hAnsiTheme="majorHAnsi" w:cstheme="majorHAnsi"/>
          <w:b/>
          <w:bCs/>
        </w:rPr>
        <w:t>,</w:t>
      </w:r>
      <w:r w:rsidRPr="006942A5">
        <w:rPr>
          <w:rFonts w:asciiTheme="majorHAnsi" w:hAnsiTheme="majorHAnsi" w:cstheme="majorHAnsi"/>
        </w:rPr>
        <w:t xml:space="preserve"> </w:t>
      </w:r>
      <w:r w:rsidR="00207A41" w:rsidRPr="006942A5">
        <w:rPr>
          <w:rFonts w:asciiTheme="majorHAnsi" w:hAnsiTheme="majorHAnsi" w:cstheme="majorHAnsi"/>
        </w:rPr>
        <w:t xml:space="preserve">Transfer of Technology </w:t>
      </w:r>
      <w:r w:rsidRPr="006942A5">
        <w:rPr>
          <w:rFonts w:asciiTheme="majorHAnsi" w:hAnsiTheme="majorHAnsi" w:cstheme="majorHAnsi"/>
        </w:rPr>
        <w:t xml:space="preserve">Lab  </w:t>
      </w:r>
    </w:p>
    <w:p w14:paraId="51391B97" w14:textId="3F9A676B" w:rsidR="00B53D0F" w:rsidRPr="006942A5" w:rsidRDefault="00B53D0F" w:rsidP="00B53D0F">
      <w:pPr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  <w:b/>
          <w:bCs/>
        </w:rPr>
        <w:t>Alessandro Calabrò,</w:t>
      </w:r>
      <w:r w:rsidRPr="006942A5">
        <w:rPr>
          <w:rFonts w:asciiTheme="majorHAnsi" w:hAnsiTheme="majorHAnsi" w:cstheme="majorHAnsi"/>
        </w:rPr>
        <w:t xml:space="preserve"> </w:t>
      </w:r>
      <w:r w:rsidR="006942A5" w:rsidRPr="006942A5">
        <w:rPr>
          <w:rFonts w:asciiTheme="majorHAnsi" w:hAnsiTheme="majorHAnsi" w:cstheme="majorHAnsi"/>
        </w:rPr>
        <w:t>Officer Med and Middle East-D</w:t>
      </w:r>
      <w:r w:rsidR="006942A5">
        <w:rPr>
          <w:rFonts w:asciiTheme="majorHAnsi" w:hAnsiTheme="majorHAnsi" w:cstheme="majorHAnsi"/>
        </w:rPr>
        <w:t xml:space="preserve">irectorate </w:t>
      </w:r>
      <w:r w:rsidR="006942A5" w:rsidRPr="006942A5">
        <w:rPr>
          <w:rFonts w:asciiTheme="majorHAnsi" w:hAnsiTheme="majorHAnsi" w:cstheme="majorHAnsi"/>
        </w:rPr>
        <w:t>G</w:t>
      </w:r>
      <w:r w:rsidR="006942A5">
        <w:rPr>
          <w:rFonts w:asciiTheme="majorHAnsi" w:hAnsiTheme="majorHAnsi" w:cstheme="majorHAnsi"/>
        </w:rPr>
        <w:t>eneral</w:t>
      </w:r>
      <w:r w:rsidR="006942A5" w:rsidRPr="006942A5">
        <w:rPr>
          <w:rFonts w:asciiTheme="majorHAnsi" w:hAnsiTheme="majorHAnsi" w:cstheme="majorHAnsi"/>
        </w:rPr>
        <w:t xml:space="preserve"> R&amp;I- European </w:t>
      </w:r>
      <w:r w:rsidR="006942A5">
        <w:rPr>
          <w:rFonts w:asciiTheme="majorHAnsi" w:hAnsiTheme="majorHAnsi" w:cstheme="majorHAnsi"/>
        </w:rPr>
        <w:t>Commission</w:t>
      </w:r>
    </w:p>
    <w:p w14:paraId="32568894" w14:textId="3196A00D" w:rsidR="003C5A65" w:rsidRDefault="00B53D0F" w:rsidP="003C5A65">
      <w:pPr>
        <w:rPr>
          <w:rFonts w:asciiTheme="majorHAnsi" w:hAnsiTheme="majorHAnsi" w:cstheme="majorHAnsi"/>
          <w:b/>
          <w:i/>
          <w:iCs/>
          <w:lang w:val="it-IT"/>
        </w:rPr>
      </w:pPr>
      <w:r w:rsidRPr="0075570F">
        <w:rPr>
          <w:rFonts w:asciiTheme="majorHAnsi" w:hAnsiTheme="majorHAnsi" w:cstheme="majorHAnsi"/>
          <w:lang w:val="it-IT"/>
        </w:rPr>
        <w:br/>
      </w:r>
      <w:r w:rsidRPr="003C5A65">
        <w:rPr>
          <w:rFonts w:asciiTheme="majorHAnsi" w:hAnsiTheme="majorHAnsi" w:cstheme="majorHAnsi"/>
          <w:b/>
          <w:i/>
          <w:iCs/>
          <w:lang w:val="it-IT"/>
        </w:rPr>
        <w:t>13:</w:t>
      </w:r>
      <w:r w:rsidR="00D958B8">
        <w:rPr>
          <w:rFonts w:asciiTheme="majorHAnsi" w:hAnsiTheme="majorHAnsi" w:cstheme="majorHAnsi"/>
          <w:b/>
          <w:i/>
          <w:iCs/>
          <w:lang w:val="it-IT"/>
        </w:rPr>
        <w:t>0</w:t>
      </w:r>
      <w:r w:rsidRPr="003C5A65">
        <w:rPr>
          <w:rFonts w:asciiTheme="majorHAnsi" w:hAnsiTheme="majorHAnsi" w:cstheme="majorHAnsi"/>
          <w:b/>
          <w:i/>
          <w:iCs/>
          <w:lang w:val="it-IT"/>
        </w:rPr>
        <w:t xml:space="preserve">0 – 13:30 </w:t>
      </w:r>
      <w:proofErr w:type="spellStart"/>
      <w:r w:rsidRPr="003C5A65">
        <w:rPr>
          <w:rFonts w:asciiTheme="majorHAnsi" w:hAnsiTheme="majorHAnsi" w:cstheme="majorHAnsi"/>
          <w:b/>
          <w:i/>
          <w:iCs/>
          <w:lang w:val="it-IT"/>
        </w:rPr>
        <w:t>Closing</w:t>
      </w:r>
      <w:proofErr w:type="spellEnd"/>
      <w:r w:rsidRPr="003C5A65">
        <w:rPr>
          <w:rFonts w:asciiTheme="majorHAnsi" w:hAnsiTheme="majorHAnsi" w:cstheme="majorHAnsi"/>
          <w:b/>
          <w:i/>
          <w:iCs/>
          <w:lang w:val="it-IT"/>
        </w:rPr>
        <w:t xml:space="preserve"> </w:t>
      </w:r>
      <w:proofErr w:type="spellStart"/>
      <w:r w:rsidRPr="003C5A65">
        <w:rPr>
          <w:rFonts w:asciiTheme="majorHAnsi" w:hAnsiTheme="majorHAnsi" w:cstheme="majorHAnsi"/>
          <w:b/>
          <w:i/>
          <w:iCs/>
          <w:lang w:val="it-IT"/>
        </w:rPr>
        <w:t>Plenary</w:t>
      </w:r>
      <w:proofErr w:type="spellEnd"/>
      <w:r w:rsidRPr="003C5A65">
        <w:rPr>
          <w:rFonts w:asciiTheme="majorHAnsi" w:hAnsiTheme="majorHAnsi" w:cstheme="majorHAnsi"/>
          <w:b/>
          <w:i/>
          <w:iCs/>
          <w:lang w:val="it-IT"/>
        </w:rPr>
        <w:t xml:space="preserve"> Session</w:t>
      </w:r>
      <w:r w:rsidR="003C5A65">
        <w:rPr>
          <w:rFonts w:asciiTheme="majorHAnsi" w:hAnsiTheme="majorHAnsi" w:cstheme="majorHAnsi"/>
          <w:b/>
          <w:i/>
          <w:iCs/>
          <w:lang w:val="it-IT"/>
        </w:rPr>
        <w:t>:</w:t>
      </w:r>
    </w:p>
    <w:p w14:paraId="3B98756A" w14:textId="77777777" w:rsidR="0017190D" w:rsidRPr="00582E4A" w:rsidRDefault="0017190D" w:rsidP="003C5A65">
      <w:pPr>
        <w:rPr>
          <w:rFonts w:asciiTheme="majorHAnsi" w:hAnsiTheme="majorHAnsi" w:cstheme="majorHAnsi"/>
          <w:b/>
          <w:i/>
          <w:iCs/>
          <w:sz w:val="16"/>
          <w:szCs w:val="16"/>
          <w:lang w:val="it-IT"/>
        </w:rPr>
      </w:pPr>
    </w:p>
    <w:p w14:paraId="05CFD884" w14:textId="77777777" w:rsidR="0017190D" w:rsidRDefault="00D958B8" w:rsidP="0017190D">
      <w:pPr>
        <w:jc w:val="center"/>
        <w:rPr>
          <w:rFonts w:asciiTheme="majorHAnsi" w:hAnsiTheme="majorHAnsi" w:cstheme="majorHAnsi"/>
        </w:rPr>
      </w:pPr>
      <w:r w:rsidRPr="0017190D">
        <w:rPr>
          <w:rFonts w:asciiTheme="majorHAnsi" w:hAnsiTheme="majorHAnsi" w:cstheme="majorHAnsi"/>
          <w:b/>
          <w:bCs/>
          <w:color w:val="C0504D" w:themeColor="accent2"/>
        </w:rPr>
        <w:t>Stefan Zrinzo Azzopardi,</w:t>
      </w:r>
      <w:r w:rsidRPr="0017190D">
        <w:rPr>
          <w:rFonts w:asciiTheme="majorHAnsi" w:hAnsiTheme="majorHAnsi" w:cstheme="majorHAnsi"/>
          <w:color w:val="C0504D" w:themeColor="accent2"/>
        </w:rPr>
        <w:t xml:space="preserve"> </w:t>
      </w:r>
    </w:p>
    <w:p w14:paraId="707A2D05" w14:textId="29D5B00E" w:rsidR="00D958B8" w:rsidRDefault="00D958B8" w:rsidP="0017190D">
      <w:pPr>
        <w:jc w:val="center"/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</w:rPr>
        <w:t>Minister for European Funds, Malta</w:t>
      </w:r>
      <w:r>
        <w:rPr>
          <w:rFonts w:asciiTheme="majorHAnsi" w:hAnsiTheme="majorHAnsi" w:cstheme="majorHAnsi"/>
        </w:rPr>
        <w:t>*</w:t>
      </w:r>
    </w:p>
    <w:p w14:paraId="702E3327" w14:textId="77777777" w:rsidR="0017190D" w:rsidRPr="00582E4A" w:rsidRDefault="0017190D" w:rsidP="0017190D">
      <w:pPr>
        <w:jc w:val="center"/>
        <w:rPr>
          <w:rFonts w:asciiTheme="majorHAnsi" w:hAnsiTheme="majorHAnsi" w:cstheme="majorHAnsi"/>
          <w:sz w:val="16"/>
          <w:szCs w:val="16"/>
        </w:rPr>
      </w:pPr>
    </w:p>
    <w:p w14:paraId="7624FCF8" w14:textId="77777777" w:rsidR="0017190D" w:rsidRPr="0017190D" w:rsidRDefault="00B53D0F" w:rsidP="0017190D">
      <w:pPr>
        <w:jc w:val="center"/>
        <w:rPr>
          <w:rFonts w:asciiTheme="majorHAnsi" w:hAnsiTheme="majorHAnsi" w:cstheme="majorHAnsi"/>
          <w:color w:val="C0504D" w:themeColor="accent2"/>
        </w:rPr>
      </w:pPr>
      <w:r w:rsidRPr="0017190D">
        <w:rPr>
          <w:rFonts w:asciiTheme="majorHAnsi" w:hAnsiTheme="majorHAnsi" w:cstheme="majorHAnsi"/>
          <w:b/>
          <w:bCs/>
          <w:color w:val="C0504D" w:themeColor="accent2"/>
        </w:rPr>
        <w:t>Glenn Micallef</w:t>
      </w:r>
      <w:r w:rsidR="00D958B8" w:rsidRPr="0017190D">
        <w:rPr>
          <w:rFonts w:asciiTheme="majorHAnsi" w:hAnsiTheme="majorHAnsi" w:cstheme="majorHAnsi"/>
          <w:b/>
          <w:bCs/>
          <w:color w:val="C0504D" w:themeColor="accent2"/>
        </w:rPr>
        <w:t>,</w:t>
      </w:r>
      <w:r w:rsidR="00D958B8" w:rsidRPr="0017190D">
        <w:rPr>
          <w:rFonts w:asciiTheme="majorHAnsi" w:hAnsiTheme="majorHAnsi" w:cstheme="majorHAnsi"/>
          <w:color w:val="C0504D" w:themeColor="accent2"/>
        </w:rPr>
        <w:t xml:space="preserve"> </w:t>
      </w:r>
    </w:p>
    <w:p w14:paraId="2DBB3E34" w14:textId="376D460C" w:rsidR="00D958B8" w:rsidRPr="00D958B8" w:rsidRDefault="00B53D0F" w:rsidP="0017190D">
      <w:pPr>
        <w:jc w:val="center"/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</w:rPr>
        <w:t>European Commissioner for Intergenerational Fairness, Youth, Culture and Sport*</w:t>
      </w:r>
    </w:p>
    <w:p w14:paraId="00A3D5D1" w14:textId="77777777" w:rsidR="0017190D" w:rsidRPr="00582E4A" w:rsidRDefault="0017190D" w:rsidP="0017190D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0D584F2" w14:textId="77777777" w:rsidR="0017190D" w:rsidRDefault="00D958B8" w:rsidP="0017190D">
      <w:pPr>
        <w:jc w:val="center"/>
        <w:rPr>
          <w:rFonts w:asciiTheme="majorHAnsi" w:hAnsiTheme="majorHAnsi" w:cstheme="majorHAnsi"/>
          <w:color w:val="C0504D" w:themeColor="accent2"/>
        </w:rPr>
      </w:pPr>
      <w:r w:rsidRPr="0017190D">
        <w:rPr>
          <w:rFonts w:asciiTheme="majorHAnsi" w:hAnsiTheme="majorHAnsi" w:cstheme="majorHAnsi"/>
          <w:b/>
          <w:bCs/>
          <w:color w:val="C0504D" w:themeColor="accent2"/>
        </w:rPr>
        <w:t>Luigi Di Maio,</w:t>
      </w:r>
      <w:r w:rsidRPr="0017190D">
        <w:rPr>
          <w:rFonts w:asciiTheme="majorHAnsi" w:hAnsiTheme="majorHAnsi" w:cstheme="majorHAnsi"/>
          <w:color w:val="C0504D" w:themeColor="accent2"/>
        </w:rPr>
        <w:t xml:space="preserve"> </w:t>
      </w:r>
    </w:p>
    <w:p w14:paraId="37FE4996" w14:textId="284E59BE" w:rsidR="00D958B8" w:rsidRPr="00D958B8" w:rsidRDefault="00D958B8" w:rsidP="0017190D">
      <w:pPr>
        <w:jc w:val="center"/>
        <w:rPr>
          <w:rFonts w:asciiTheme="majorHAnsi" w:hAnsiTheme="majorHAnsi" w:cstheme="majorHAnsi"/>
        </w:rPr>
      </w:pPr>
      <w:r w:rsidRPr="00D958B8">
        <w:rPr>
          <w:rFonts w:asciiTheme="majorHAnsi" w:hAnsiTheme="majorHAnsi" w:cstheme="majorHAnsi"/>
        </w:rPr>
        <w:t>EU Special Representative (EUSR) for the Gulf Region*</w:t>
      </w:r>
    </w:p>
    <w:p w14:paraId="21A0FB3B" w14:textId="77777777" w:rsidR="00B53D0F" w:rsidRDefault="00B53D0F" w:rsidP="0017190D">
      <w:pPr>
        <w:rPr>
          <w:rFonts w:asciiTheme="majorHAnsi" w:hAnsiTheme="majorHAnsi" w:cstheme="majorHAnsi"/>
          <w:b/>
        </w:rPr>
      </w:pPr>
    </w:p>
    <w:p w14:paraId="6EF2FD87" w14:textId="77777777" w:rsidR="0017190D" w:rsidRPr="0089617A" w:rsidRDefault="0017190D" w:rsidP="0017190D">
      <w:pPr>
        <w:rPr>
          <w:rFonts w:asciiTheme="majorHAnsi" w:hAnsiTheme="majorHAnsi" w:cstheme="majorHAnsi"/>
          <w:b/>
        </w:rPr>
      </w:pPr>
    </w:p>
    <w:p w14:paraId="37D2CD3E" w14:textId="0D7583B7" w:rsidR="00B53D0F" w:rsidRPr="0089617A" w:rsidRDefault="00B53D0F" w:rsidP="00B53D0F">
      <w:pPr>
        <w:rPr>
          <w:rFonts w:asciiTheme="majorHAnsi" w:hAnsiTheme="majorHAnsi" w:cstheme="majorHAnsi"/>
          <w:i/>
          <w:iCs/>
          <w:lang w:eastAsia="zh-CN"/>
        </w:rPr>
      </w:pPr>
      <w:r w:rsidRPr="0089617A">
        <w:rPr>
          <w:rFonts w:asciiTheme="majorHAnsi" w:hAnsiTheme="majorHAnsi" w:cstheme="majorHAnsi"/>
          <w:b/>
          <w:i/>
          <w:iCs/>
        </w:rPr>
        <w:t>13:30 – 14:30 Light Lunch</w:t>
      </w:r>
      <w:r w:rsidR="003C5A65">
        <w:rPr>
          <w:rFonts w:asciiTheme="majorHAnsi" w:hAnsiTheme="majorHAnsi" w:cstheme="majorHAnsi"/>
          <w:b/>
          <w:i/>
          <w:iCs/>
        </w:rPr>
        <w:t>:</w:t>
      </w:r>
    </w:p>
    <w:p w14:paraId="2D188FF4" w14:textId="77777777" w:rsidR="00B53D0F" w:rsidRDefault="00B53D0F" w:rsidP="00B53D0F">
      <w:pPr>
        <w:rPr>
          <w:rFonts w:asciiTheme="majorHAnsi" w:hAnsiTheme="majorHAnsi" w:cstheme="majorHAnsi"/>
          <w:b/>
        </w:rPr>
      </w:pPr>
    </w:p>
    <w:p w14:paraId="280C6730" w14:textId="77777777" w:rsidR="0017190D" w:rsidRPr="0089617A" w:rsidRDefault="0017190D" w:rsidP="00B53D0F">
      <w:pPr>
        <w:rPr>
          <w:rFonts w:asciiTheme="majorHAnsi" w:hAnsiTheme="majorHAnsi" w:cstheme="majorHAnsi"/>
          <w:b/>
        </w:rPr>
      </w:pPr>
    </w:p>
    <w:p w14:paraId="2257419C" w14:textId="56E738D5" w:rsidR="00B53D0F" w:rsidRPr="0089617A" w:rsidRDefault="00B53D0F" w:rsidP="00B53D0F">
      <w:pPr>
        <w:rPr>
          <w:rFonts w:asciiTheme="majorHAnsi" w:hAnsiTheme="majorHAnsi" w:cstheme="majorHAnsi"/>
          <w:lang w:eastAsia="zh-CN"/>
        </w:rPr>
      </w:pPr>
      <w:r w:rsidRPr="0089617A">
        <w:rPr>
          <w:rFonts w:asciiTheme="majorHAnsi" w:hAnsiTheme="majorHAnsi" w:cstheme="majorHAnsi"/>
          <w:b/>
        </w:rPr>
        <w:t xml:space="preserve">14:30 – 15:45 Parallel </w:t>
      </w:r>
      <w:r w:rsidR="00E1005A" w:rsidRPr="00C72706">
        <w:rPr>
          <w:rFonts w:asciiTheme="majorHAnsi" w:hAnsiTheme="majorHAnsi" w:cstheme="majorHAnsi"/>
          <w:b/>
          <w:color w:val="000000" w:themeColor="text1"/>
        </w:rPr>
        <w:t>Blended Sessions</w:t>
      </w:r>
      <w:r w:rsidR="00E1005A" w:rsidRPr="00E1005A">
        <w:rPr>
          <w:rFonts w:asciiTheme="majorHAnsi" w:hAnsiTheme="majorHAnsi" w:cstheme="majorHAnsi"/>
          <w:b/>
          <w:color w:val="FF0000"/>
        </w:rPr>
        <w:t xml:space="preserve"> </w:t>
      </w:r>
      <w:r w:rsidRPr="0089617A">
        <w:rPr>
          <w:rFonts w:asciiTheme="majorHAnsi" w:hAnsiTheme="majorHAnsi" w:cstheme="majorHAnsi"/>
          <w:b/>
        </w:rPr>
        <w:t>for Ph.D. Students</w:t>
      </w:r>
    </w:p>
    <w:p w14:paraId="087CB978" w14:textId="0FCDAF63" w:rsidR="00B53D0F" w:rsidRPr="0089617A" w:rsidRDefault="00C72706" w:rsidP="00B53D0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B53D0F" w:rsidRPr="0089617A">
        <w:rPr>
          <w:rFonts w:asciiTheme="majorHAnsi" w:hAnsiTheme="majorHAnsi" w:cstheme="majorHAnsi"/>
        </w:rPr>
        <w:t xml:space="preserve"> I – Leadership</w:t>
      </w:r>
      <w:r w:rsidR="00B53D0F" w:rsidRPr="0089617A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Session</w:t>
      </w:r>
      <w:r w:rsidR="00B53D0F" w:rsidRPr="0089617A">
        <w:rPr>
          <w:rFonts w:asciiTheme="majorHAnsi" w:hAnsiTheme="majorHAnsi" w:cstheme="majorHAnsi"/>
        </w:rPr>
        <w:t xml:space="preserve"> II – Learning</w:t>
      </w:r>
      <w:r w:rsidR="00B53D0F" w:rsidRPr="0089617A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Session</w:t>
      </w:r>
      <w:r w:rsidR="00B53D0F" w:rsidRPr="0089617A">
        <w:rPr>
          <w:rFonts w:asciiTheme="majorHAnsi" w:hAnsiTheme="majorHAnsi" w:cstheme="majorHAnsi"/>
        </w:rPr>
        <w:t xml:space="preserve"> III – Business</w:t>
      </w:r>
    </w:p>
    <w:p w14:paraId="33E3E21F" w14:textId="77777777" w:rsidR="00B53D0F" w:rsidRDefault="00B53D0F" w:rsidP="00B53D0F">
      <w:pPr>
        <w:rPr>
          <w:rFonts w:asciiTheme="majorHAnsi" w:hAnsiTheme="majorHAnsi" w:cstheme="majorHAnsi"/>
        </w:rPr>
      </w:pPr>
    </w:p>
    <w:p w14:paraId="5D5658A3" w14:textId="77777777" w:rsidR="0017190D" w:rsidRPr="0089617A" w:rsidRDefault="0017190D" w:rsidP="00B53D0F">
      <w:pPr>
        <w:rPr>
          <w:rFonts w:asciiTheme="majorHAnsi" w:hAnsiTheme="majorHAnsi" w:cstheme="majorHAnsi"/>
        </w:rPr>
      </w:pPr>
    </w:p>
    <w:p w14:paraId="72E42778" w14:textId="77777777" w:rsidR="00B53D0F" w:rsidRPr="0089617A" w:rsidRDefault="00B53D0F" w:rsidP="00B53D0F">
      <w:pPr>
        <w:rPr>
          <w:rFonts w:asciiTheme="majorHAnsi" w:hAnsiTheme="majorHAnsi" w:cstheme="majorHAnsi"/>
          <w:b/>
        </w:rPr>
      </w:pPr>
      <w:r w:rsidRPr="0089617A">
        <w:rPr>
          <w:rFonts w:asciiTheme="majorHAnsi" w:hAnsiTheme="majorHAnsi" w:cstheme="majorHAnsi"/>
          <w:b/>
        </w:rPr>
        <w:t xml:space="preserve">15:45 – 16.00 </w:t>
      </w:r>
    </w:p>
    <w:p w14:paraId="48669B93" w14:textId="788073B7" w:rsidR="00B53D0F" w:rsidRPr="0089617A" w:rsidRDefault="00B53D0F" w:rsidP="00B53D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9617A">
        <w:rPr>
          <w:rFonts w:asciiTheme="majorHAnsi" w:hAnsiTheme="majorHAnsi" w:cstheme="majorHAnsi"/>
          <w:b/>
        </w:rPr>
        <w:t>Conference Wrap</w:t>
      </w:r>
      <w:r w:rsidRPr="0089617A">
        <w:rPr>
          <w:rFonts w:asciiTheme="majorHAnsi" w:hAnsiTheme="majorHAnsi" w:cs="Cambria Math"/>
          <w:b/>
        </w:rPr>
        <w:t>‑</w:t>
      </w:r>
      <w:r w:rsidRPr="0089617A">
        <w:rPr>
          <w:rFonts w:asciiTheme="majorHAnsi" w:hAnsiTheme="majorHAnsi" w:cstheme="majorHAnsi"/>
          <w:b/>
        </w:rPr>
        <w:t>Up: Closing of PIC Conference 2026 and invitation to MakeLearn, TIIM &amp; PIConf International Conference,</w:t>
      </w:r>
      <w:r w:rsidRPr="0089617A">
        <w:rPr>
          <w:rFonts w:asciiTheme="majorHAnsi" w:hAnsiTheme="majorHAnsi" w:cstheme="majorHAnsi"/>
        </w:rPr>
        <w:t xml:space="preserve"> Ljubljana, Slovenia, May 21–23, 2026, </w:t>
      </w:r>
      <w:hyperlink r:id="rId7" w:history="1">
        <w:r w:rsidRPr="0089617A">
          <w:rPr>
            <w:rStyle w:val="Collegamentoipertestuale"/>
            <w:rFonts w:asciiTheme="majorHAnsi" w:hAnsiTheme="majorHAnsi" w:cstheme="majorHAnsi"/>
          </w:rPr>
          <w:t>https://makelearn.mfdps.si/</w:t>
        </w:r>
      </w:hyperlink>
    </w:p>
    <w:p w14:paraId="548DD106" w14:textId="77777777" w:rsidR="004E4043" w:rsidRPr="0089617A" w:rsidRDefault="004E4043" w:rsidP="004F1CAE">
      <w:pPr>
        <w:pStyle w:val="Corpotesto"/>
        <w:spacing w:line="360" w:lineRule="auto"/>
        <w:ind w:right="3"/>
        <w:rPr>
          <w:rFonts w:asciiTheme="majorHAnsi" w:hAnsiTheme="majorHAnsi"/>
        </w:rPr>
      </w:pPr>
    </w:p>
    <w:p w14:paraId="01BDEBC2" w14:textId="485F1B58" w:rsidR="004E4043" w:rsidRDefault="004E4043" w:rsidP="00B53D0F">
      <w:pPr>
        <w:pStyle w:val="Corpotesto"/>
        <w:spacing w:line="360" w:lineRule="auto"/>
        <w:ind w:right="3"/>
      </w:pPr>
    </w:p>
    <w:p w14:paraId="01611A0E" w14:textId="17C1EDB0" w:rsidR="006F661D" w:rsidRPr="003C5A65" w:rsidRDefault="006F661D" w:rsidP="003C5A65">
      <w:pPr>
        <w:pStyle w:val="Corpotesto"/>
        <w:spacing w:line="360" w:lineRule="auto"/>
        <w:ind w:right="3"/>
        <w:rPr>
          <w:i/>
          <w:iCs/>
        </w:rPr>
      </w:pPr>
      <w:r w:rsidRPr="003C5A65">
        <w:rPr>
          <w:rFonts w:asciiTheme="majorHAnsi" w:hAnsiTheme="majorHAnsi" w:cstheme="majorHAnsi"/>
          <w:i/>
          <w:iCs/>
        </w:rPr>
        <w:t>*</w:t>
      </w:r>
      <w:r w:rsidR="003C5A65" w:rsidRPr="003C5A65">
        <w:rPr>
          <w:rFonts w:asciiTheme="majorHAnsi" w:hAnsiTheme="majorHAnsi" w:cstheme="majorHAnsi"/>
          <w:i/>
          <w:iCs/>
        </w:rPr>
        <w:t>tbc</w:t>
      </w:r>
    </w:p>
    <w:sectPr w:rsidR="006F661D" w:rsidRPr="003C5A65" w:rsidSect="005A0FB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134" w:bottom="1701" w:left="1134" w:header="44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D2823" w14:textId="77777777" w:rsidR="004E3AFD" w:rsidRDefault="004E3AFD">
      <w:r>
        <w:separator/>
      </w:r>
    </w:p>
  </w:endnote>
  <w:endnote w:type="continuationSeparator" w:id="0">
    <w:p w14:paraId="2C0A2FE4" w14:textId="77777777" w:rsidR="004E3AFD" w:rsidRDefault="004E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(Titoli)"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840"/>
    </w:tblGrid>
    <w:tr w:rsidR="00567303" w:rsidRPr="00567303" w14:paraId="3B8FCF32" w14:textId="77777777" w:rsidTr="00567303">
      <w:tc>
        <w:tcPr>
          <w:tcW w:w="7792" w:type="dxa"/>
        </w:tcPr>
        <w:p w14:paraId="343D2C4E" w14:textId="77777777" w:rsidR="005A0FBA" w:rsidRPr="00B53D0F" w:rsidRDefault="005A0FBA" w:rsidP="005A0FBA">
          <w:pPr>
            <w:pStyle w:val="p1"/>
            <w:ind w:right="360"/>
            <w:jc w:val="center"/>
            <w:rPr>
              <w:sz w:val="18"/>
              <w:szCs w:val="18"/>
              <w:lang w:val="en-US"/>
            </w:rPr>
          </w:pPr>
          <w:r w:rsidRPr="00B53D0F">
            <w:rPr>
              <w:i/>
              <w:iCs/>
              <w:sz w:val="18"/>
              <w:szCs w:val="18"/>
              <w:lang w:val="en-US"/>
            </w:rPr>
            <w:t>MED.E.A. operated by Pegaso International Ltd.</w:t>
          </w:r>
        </w:p>
        <w:p w14:paraId="29D98E7E" w14:textId="77777777" w:rsidR="005A0FBA" w:rsidRPr="00B53D0F" w:rsidRDefault="005A0FBA" w:rsidP="005A0FBA">
          <w:pPr>
            <w:pStyle w:val="p1"/>
            <w:jc w:val="center"/>
            <w:rPr>
              <w:sz w:val="18"/>
              <w:szCs w:val="18"/>
            </w:rPr>
          </w:pPr>
          <w:r w:rsidRPr="00B53D0F">
            <w:rPr>
              <w:i/>
              <w:iCs/>
              <w:sz w:val="18"/>
              <w:szCs w:val="18"/>
            </w:rPr>
            <w:t>2, Independence Square, Valletta, VLT 1520, Malta - Reg. n. C71423 of 13.07.2015</w:t>
          </w:r>
        </w:p>
        <w:p w14:paraId="1A3C4FAB" w14:textId="77777777" w:rsidR="005A0FBA" w:rsidRPr="004139AA" w:rsidRDefault="005A0FBA" w:rsidP="005A0FBA">
          <w:pPr>
            <w:pStyle w:val="Pidipagina"/>
            <w:jc w:val="center"/>
            <w:rPr>
              <w:lang w:val="it-IT"/>
            </w:rPr>
          </w:pPr>
        </w:p>
        <w:p w14:paraId="1E7A054A" w14:textId="1A11B443" w:rsidR="00567303" w:rsidRPr="00E1005A" w:rsidRDefault="00567303" w:rsidP="00567303">
          <w:pPr>
            <w:pStyle w:val="Pidipagina"/>
            <w:rPr>
              <w:sz w:val="20"/>
              <w:szCs w:val="20"/>
              <w:lang w:val="it-IT"/>
            </w:rPr>
          </w:pPr>
        </w:p>
      </w:tc>
      <w:tc>
        <w:tcPr>
          <w:tcW w:w="1840" w:type="dxa"/>
        </w:tcPr>
        <w:p w14:paraId="4A29AAF1" w14:textId="77777777" w:rsidR="00567303" w:rsidRPr="00567303" w:rsidRDefault="00567303" w:rsidP="00A864FE">
          <w:pPr>
            <w:pStyle w:val="Pidipagina"/>
            <w:jc w:val="right"/>
            <w:rPr>
              <w:sz w:val="20"/>
              <w:szCs w:val="20"/>
            </w:rPr>
          </w:pPr>
          <w:r w:rsidRPr="00567303">
            <w:rPr>
              <w:sz w:val="20"/>
              <w:szCs w:val="20"/>
            </w:rPr>
            <w:fldChar w:fldCharType="begin"/>
          </w:r>
          <w:r w:rsidRPr="00567303">
            <w:rPr>
              <w:sz w:val="20"/>
              <w:szCs w:val="20"/>
            </w:rPr>
            <w:instrText xml:space="preserve"> PAGE  \* MERGEFORMAT </w:instrText>
          </w:r>
          <w:r w:rsidRPr="00567303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567303">
            <w:rPr>
              <w:sz w:val="20"/>
              <w:szCs w:val="20"/>
            </w:rPr>
            <w:fldChar w:fldCharType="end"/>
          </w:r>
          <w:r w:rsidRPr="00567303">
            <w:rPr>
              <w:sz w:val="20"/>
              <w:szCs w:val="20"/>
            </w:rPr>
            <w:sym w:font="Symbol" w:char="F0BD"/>
          </w:r>
          <w:r w:rsidRPr="00567303">
            <w:rPr>
              <w:sz w:val="20"/>
              <w:szCs w:val="20"/>
            </w:rPr>
            <w:fldChar w:fldCharType="begin"/>
          </w:r>
          <w:r w:rsidRPr="00567303">
            <w:rPr>
              <w:sz w:val="20"/>
              <w:szCs w:val="20"/>
            </w:rPr>
            <w:instrText xml:space="preserve"> NUMPAGES  \* MERGEFORMAT </w:instrText>
          </w:r>
          <w:r w:rsidRPr="00567303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567303">
            <w:rPr>
              <w:sz w:val="20"/>
              <w:szCs w:val="20"/>
            </w:rPr>
            <w:fldChar w:fldCharType="end"/>
          </w:r>
          <w:r w:rsidRPr="00567303">
            <w:rPr>
              <w:sz w:val="20"/>
              <w:szCs w:val="20"/>
            </w:rPr>
            <w:t xml:space="preserve"> Page</w:t>
          </w:r>
        </w:p>
      </w:tc>
    </w:tr>
  </w:tbl>
  <w:p w14:paraId="31768181" w14:textId="77777777" w:rsidR="00567303" w:rsidRPr="00567303" w:rsidRDefault="00567303" w:rsidP="005673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840"/>
    </w:tblGrid>
    <w:tr w:rsidR="00A864FE" w:rsidRPr="00567303" w14:paraId="02711785" w14:textId="77777777" w:rsidTr="006C2EFD">
      <w:tc>
        <w:tcPr>
          <w:tcW w:w="7792" w:type="dxa"/>
        </w:tcPr>
        <w:p w14:paraId="108E34A5" w14:textId="77777777" w:rsidR="00B53D0F" w:rsidRPr="00B53D0F" w:rsidRDefault="00B53D0F" w:rsidP="00B53D0F">
          <w:pPr>
            <w:pStyle w:val="p1"/>
            <w:ind w:right="360"/>
            <w:jc w:val="center"/>
            <w:rPr>
              <w:sz w:val="18"/>
              <w:szCs w:val="18"/>
              <w:lang w:val="en-US"/>
            </w:rPr>
          </w:pPr>
          <w:r w:rsidRPr="00B53D0F">
            <w:rPr>
              <w:i/>
              <w:iCs/>
              <w:sz w:val="18"/>
              <w:szCs w:val="18"/>
              <w:lang w:val="en-US"/>
            </w:rPr>
            <w:t>MED.E.A. operated by Pegaso International Ltd.</w:t>
          </w:r>
        </w:p>
        <w:p w14:paraId="3A86650D" w14:textId="3C6F70CE" w:rsidR="00B53D0F" w:rsidRPr="00B53D0F" w:rsidRDefault="00B53D0F" w:rsidP="00B53D0F">
          <w:pPr>
            <w:pStyle w:val="p1"/>
            <w:jc w:val="center"/>
            <w:rPr>
              <w:sz w:val="18"/>
              <w:szCs w:val="18"/>
            </w:rPr>
          </w:pPr>
          <w:r w:rsidRPr="00B53D0F">
            <w:rPr>
              <w:i/>
              <w:iCs/>
              <w:sz w:val="18"/>
              <w:szCs w:val="18"/>
            </w:rPr>
            <w:t>2, Independence Square, Valletta, VLT 1520, Malta - Reg. n. C71423 of 13.07.2015</w:t>
          </w:r>
        </w:p>
        <w:p w14:paraId="50DF65A9" w14:textId="77777777" w:rsidR="00B53D0F" w:rsidRPr="004139AA" w:rsidRDefault="00B53D0F" w:rsidP="00B53D0F">
          <w:pPr>
            <w:pStyle w:val="Pidipagina"/>
            <w:jc w:val="center"/>
            <w:rPr>
              <w:lang w:val="it-IT"/>
            </w:rPr>
          </w:pPr>
        </w:p>
        <w:p w14:paraId="17105CC2" w14:textId="6586E421" w:rsidR="00B53D0F" w:rsidRPr="00567303" w:rsidRDefault="00B53D0F" w:rsidP="00B53D0F">
          <w:pPr>
            <w:pStyle w:val="Pidipagina"/>
            <w:jc w:val="center"/>
            <w:rPr>
              <w:sz w:val="20"/>
              <w:szCs w:val="20"/>
            </w:rPr>
          </w:pPr>
        </w:p>
      </w:tc>
      <w:tc>
        <w:tcPr>
          <w:tcW w:w="1840" w:type="dxa"/>
        </w:tcPr>
        <w:p w14:paraId="69C33FBD" w14:textId="77777777" w:rsidR="00A864FE" w:rsidRPr="00567303" w:rsidRDefault="00A864FE" w:rsidP="00A864FE">
          <w:pPr>
            <w:pStyle w:val="Pidipagina"/>
            <w:jc w:val="right"/>
            <w:rPr>
              <w:sz w:val="20"/>
              <w:szCs w:val="20"/>
            </w:rPr>
          </w:pPr>
          <w:r w:rsidRPr="00567303">
            <w:rPr>
              <w:sz w:val="20"/>
              <w:szCs w:val="20"/>
            </w:rPr>
            <w:fldChar w:fldCharType="begin"/>
          </w:r>
          <w:r w:rsidRPr="00567303">
            <w:rPr>
              <w:sz w:val="20"/>
              <w:szCs w:val="20"/>
            </w:rPr>
            <w:instrText xml:space="preserve"> PAGE  \* MERGEFORMAT </w:instrText>
          </w:r>
          <w:r w:rsidRPr="00567303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567303">
            <w:rPr>
              <w:sz w:val="20"/>
              <w:szCs w:val="20"/>
            </w:rPr>
            <w:fldChar w:fldCharType="end"/>
          </w:r>
          <w:r w:rsidRPr="00567303">
            <w:rPr>
              <w:sz w:val="20"/>
              <w:szCs w:val="20"/>
            </w:rPr>
            <w:sym w:font="Symbol" w:char="F0BD"/>
          </w:r>
          <w:r w:rsidRPr="00567303">
            <w:rPr>
              <w:sz w:val="20"/>
              <w:szCs w:val="20"/>
            </w:rPr>
            <w:fldChar w:fldCharType="begin"/>
          </w:r>
          <w:r w:rsidRPr="00567303">
            <w:rPr>
              <w:sz w:val="20"/>
              <w:szCs w:val="20"/>
            </w:rPr>
            <w:instrText xml:space="preserve"> NUMPAGES  \* MERGEFORMAT </w:instrText>
          </w:r>
          <w:r w:rsidRPr="00567303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567303">
            <w:rPr>
              <w:sz w:val="20"/>
              <w:szCs w:val="20"/>
            </w:rPr>
            <w:fldChar w:fldCharType="end"/>
          </w:r>
          <w:r w:rsidRPr="00567303">
            <w:rPr>
              <w:sz w:val="20"/>
              <w:szCs w:val="20"/>
            </w:rPr>
            <w:t xml:space="preserve"> Page</w:t>
          </w:r>
        </w:p>
      </w:tc>
    </w:tr>
  </w:tbl>
  <w:p w14:paraId="51DC31D9" w14:textId="34D46B46" w:rsidR="00567303" w:rsidRPr="00A864FE" w:rsidRDefault="00567303" w:rsidP="00A864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31F06" w14:textId="77777777" w:rsidR="004E3AFD" w:rsidRDefault="004E3AFD">
      <w:r>
        <w:separator/>
      </w:r>
    </w:p>
  </w:footnote>
  <w:footnote w:type="continuationSeparator" w:id="0">
    <w:p w14:paraId="54CA196E" w14:textId="77777777" w:rsidR="004E3AFD" w:rsidRDefault="004E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A1CE" w14:textId="072894C1" w:rsidR="00B53D0F" w:rsidRDefault="00B53D0F" w:rsidP="00B53D0F">
    <w:pPr>
      <w:pStyle w:val="Intestazione"/>
      <w:jc w:val="center"/>
    </w:pPr>
  </w:p>
  <w:p w14:paraId="6B92FD86" w14:textId="7E0B1AF9" w:rsidR="00B53D0F" w:rsidRDefault="00B65333" w:rsidP="00B65333">
    <w:pPr>
      <w:pStyle w:val="Intestazione"/>
      <w:jc w:val="center"/>
    </w:pPr>
    <w:r>
      <w:rPr>
        <w:rFonts w:asciiTheme="majorHAnsi" w:hAnsiTheme="majorHAnsi" w:cstheme="majorHAnsi"/>
        <w:noProof/>
        <w:color w:val="C0504D" w:themeColor="accent2"/>
      </w:rPr>
      <w:drawing>
        <wp:inline distT="0" distB="0" distL="0" distR="0" wp14:anchorId="0B16B1F4" wp14:editId="00B59BE9">
          <wp:extent cx="1231519" cy="596728"/>
          <wp:effectExtent l="0" t="0" r="0" b="635"/>
          <wp:docPr id="16808478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47280" name="Immagine 494147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87" cy="63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F5BA5" w14:textId="77777777" w:rsidR="00B65333" w:rsidRDefault="00B65333" w:rsidP="00B6533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5068" w14:textId="04B61CD2" w:rsidR="00E234DA" w:rsidRPr="00AA7EE0" w:rsidRDefault="00E234DA" w:rsidP="00E234DA">
    <w:pPr>
      <w:pStyle w:val="Intestazione"/>
      <w:jc w:val="center"/>
      <w:rPr>
        <w:b/>
        <w:bCs/>
      </w:rPr>
    </w:pPr>
  </w:p>
  <w:p w14:paraId="78647FA5" w14:textId="2DBDC1D2" w:rsidR="00B53D0F" w:rsidRDefault="00B65333" w:rsidP="00E234DA">
    <w:pPr>
      <w:pStyle w:val="Intestazione"/>
      <w:jc w:val="center"/>
    </w:pPr>
    <w:r>
      <w:rPr>
        <w:rFonts w:asciiTheme="majorHAnsi" w:hAnsiTheme="majorHAnsi" w:cstheme="majorHAnsi"/>
        <w:noProof/>
        <w:color w:val="C0504D" w:themeColor="accent2"/>
      </w:rPr>
      <w:drawing>
        <wp:inline distT="0" distB="0" distL="0" distR="0" wp14:anchorId="63C1686C" wp14:editId="63FA35F5">
          <wp:extent cx="1231519" cy="596728"/>
          <wp:effectExtent l="0" t="0" r="0" b="635"/>
          <wp:docPr id="15896414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47280" name="Immagine 494147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87" cy="63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A00FC"/>
    <w:multiLevelType w:val="hybridMultilevel"/>
    <w:tmpl w:val="FD1A62D2"/>
    <w:lvl w:ilvl="0" w:tplc="980221EA">
      <w:start w:val="1"/>
      <w:numFmt w:val="decimal"/>
      <w:lvlText w:val="%1-"/>
      <w:lvlJc w:val="left"/>
      <w:pPr>
        <w:ind w:left="1005" w:hanging="373"/>
      </w:pPr>
      <w:rPr>
        <w:rFonts w:hint="default"/>
        <w:spacing w:val="-1"/>
        <w:w w:val="88"/>
        <w:lang w:val="en-US" w:eastAsia="en-US" w:bidi="ar-SA"/>
      </w:rPr>
    </w:lvl>
    <w:lvl w:ilvl="1" w:tplc="64C2D5BE">
      <w:numFmt w:val="bullet"/>
      <w:lvlText w:val="•"/>
      <w:lvlJc w:val="left"/>
      <w:pPr>
        <w:ind w:left="1869" w:hanging="373"/>
      </w:pPr>
      <w:rPr>
        <w:rFonts w:hint="default"/>
        <w:lang w:val="en-US" w:eastAsia="en-US" w:bidi="ar-SA"/>
      </w:rPr>
    </w:lvl>
    <w:lvl w:ilvl="2" w:tplc="54968836">
      <w:numFmt w:val="bullet"/>
      <w:lvlText w:val="•"/>
      <w:lvlJc w:val="left"/>
      <w:pPr>
        <w:ind w:left="2738" w:hanging="373"/>
      </w:pPr>
      <w:rPr>
        <w:rFonts w:hint="default"/>
        <w:lang w:val="en-US" w:eastAsia="en-US" w:bidi="ar-SA"/>
      </w:rPr>
    </w:lvl>
    <w:lvl w:ilvl="3" w:tplc="08F854A4">
      <w:numFmt w:val="bullet"/>
      <w:lvlText w:val="•"/>
      <w:lvlJc w:val="left"/>
      <w:pPr>
        <w:ind w:left="3607" w:hanging="373"/>
      </w:pPr>
      <w:rPr>
        <w:rFonts w:hint="default"/>
        <w:lang w:val="en-US" w:eastAsia="en-US" w:bidi="ar-SA"/>
      </w:rPr>
    </w:lvl>
    <w:lvl w:ilvl="4" w:tplc="742C2A94">
      <w:numFmt w:val="bullet"/>
      <w:lvlText w:val="•"/>
      <w:lvlJc w:val="left"/>
      <w:pPr>
        <w:ind w:left="4476" w:hanging="373"/>
      </w:pPr>
      <w:rPr>
        <w:rFonts w:hint="default"/>
        <w:lang w:val="en-US" w:eastAsia="en-US" w:bidi="ar-SA"/>
      </w:rPr>
    </w:lvl>
    <w:lvl w:ilvl="5" w:tplc="CB4E0CE4">
      <w:numFmt w:val="bullet"/>
      <w:lvlText w:val="•"/>
      <w:lvlJc w:val="left"/>
      <w:pPr>
        <w:ind w:left="5345" w:hanging="373"/>
      </w:pPr>
      <w:rPr>
        <w:rFonts w:hint="default"/>
        <w:lang w:val="en-US" w:eastAsia="en-US" w:bidi="ar-SA"/>
      </w:rPr>
    </w:lvl>
    <w:lvl w:ilvl="6" w:tplc="CB94A1B2">
      <w:numFmt w:val="bullet"/>
      <w:lvlText w:val="•"/>
      <w:lvlJc w:val="left"/>
      <w:pPr>
        <w:ind w:left="6214" w:hanging="373"/>
      </w:pPr>
      <w:rPr>
        <w:rFonts w:hint="default"/>
        <w:lang w:val="en-US" w:eastAsia="en-US" w:bidi="ar-SA"/>
      </w:rPr>
    </w:lvl>
    <w:lvl w:ilvl="7" w:tplc="B77CBF7A">
      <w:numFmt w:val="bullet"/>
      <w:lvlText w:val="•"/>
      <w:lvlJc w:val="left"/>
      <w:pPr>
        <w:ind w:left="7083" w:hanging="373"/>
      </w:pPr>
      <w:rPr>
        <w:rFonts w:hint="default"/>
        <w:lang w:val="en-US" w:eastAsia="en-US" w:bidi="ar-SA"/>
      </w:rPr>
    </w:lvl>
    <w:lvl w:ilvl="8" w:tplc="1D7EF1BE">
      <w:numFmt w:val="bullet"/>
      <w:lvlText w:val="•"/>
      <w:lvlJc w:val="left"/>
      <w:pPr>
        <w:ind w:left="7952" w:hanging="373"/>
      </w:pPr>
      <w:rPr>
        <w:rFonts w:hint="default"/>
        <w:lang w:val="en-US" w:eastAsia="en-US" w:bidi="ar-SA"/>
      </w:rPr>
    </w:lvl>
  </w:abstractNum>
  <w:abstractNum w:abstractNumId="1" w15:restartNumberingAfterBreak="0">
    <w:nsid w:val="559A469F"/>
    <w:multiLevelType w:val="hybridMultilevel"/>
    <w:tmpl w:val="ECAAF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64596">
    <w:abstractNumId w:val="0"/>
  </w:num>
  <w:num w:numId="2" w16cid:durableId="120344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43"/>
    <w:rsid w:val="00031411"/>
    <w:rsid w:val="000730DF"/>
    <w:rsid w:val="00097247"/>
    <w:rsid w:val="000A5EB2"/>
    <w:rsid w:val="0017190D"/>
    <w:rsid w:val="00207A41"/>
    <w:rsid w:val="00243C6E"/>
    <w:rsid w:val="002C20E7"/>
    <w:rsid w:val="002E7070"/>
    <w:rsid w:val="002E7AF0"/>
    <w:rsid w:val="00335996"/>
    <w:rsid w:val="003B38E9"/>
    <w:rsid w:val="003B5E1E"/>
    <w:rsid w:val="003C5A65"/>
    <w:rsid w:val="003D6647"/>
    <w:rsid w:val="00401DA6"/>
    <w:rsid w:val="004125CE"/>
    <w:rsid w:val="00414C00"/>
    <w:rsid w:val="004341CB"/>
    <w:rsid w:val="0045138E"/>
    <w:rsid w:val="004C04C3"/>
    <w:rsid w:val="004D2395"/>
    <w:rsid w:val="004E3AFD"/>
    <w:rsid w:val="004E4043"/>
    <w:rsid w:val="004E594D"/>
    <w:rsid w:val="004F1CAE"/>
    <w:rsid w:val="00520AAA"/>
    <w:rsid w:val="00567303"/>
    <w:rsid w:val="00582E4A"/>
    <w:rsid w:val="005A0FBA"/>
    <w:rsid w:val="005E544E"/>
    <w:rsid w:val="00617E3C"/>
    <w:rsid w:val="00632DAB"/>
    <w:rsid w:val="006478D6"/>
    <w:rsid w:val="00666E41"/>
    <w:rsid w:val="006942A5"/>
    <w:rsid w:val="006F661D"/>
    <w:rsid w:val="0070431F"/>
    <w:rsid w:val="00711974"/>
    <w:rsid w:val="00735994"/>
    <w:rsid w:val="0075570F"/>
    <w:rsid w:val="007924AB"/>
    <w:rsid w:val="007B59AE"/>
    <w:rsid w:val="007D0E4B"/>
    <w:rsid w:val="008301FC"/>
    <w:rsid w:val="0089617A"/>
    <w:rsid w:val="008D3D46"/>
    <w:rsid w:val="00963DAB"/>
    <w:rsid w:val="00995C7D"/>
    <w:rsid w:val="009F3DF4"/>
    <w:rsid w:val="00A46AE5"/>
    <w:rsid w:val="00A864FE"/>
    <w:rsid w:val="00AA7EE0"/>
    <w:rsid w:val="00AC1D7B"/>
    <w:rsid w:val="00B252D0"/>
    <w:rsid w:val="00B5122B"/>
    <w:rsid w:val="00B53D0F"/>
    <w:rsid w:val="00B65333"/>
    <w:rsid w:val="00BB2FDB"/>
    <w:rsid w:val="00C47815"/>
    <w:rsid w:val="00C72706"/>
    <w:rsid w:val="00CE3DDD"/>
    <w:rsid w:val="00D406A7"/>
    <w:rsid w:val="00D958B8"/>
    <w:rsid w:val="00DB5730"/>
    <w:rsid w:val="00E1005A"/>
    <w:rsid w:val="00E234DA"/>
    <w:rsid w:val="00EB0647"/>
    <w:rsid w:val="00F71CBE"/>
    <w:rsid w:val="00F87361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09EDD"/>
  <w15:docId w15:val="{BBB636A8-5941-6647-AF91-0C5EC496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7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D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"/>
      <w:ind w:left="1019" w:hanging="3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5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99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335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996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3359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9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67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D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B53D0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3D0F"/>
    <w:rPr>
      <w:color w:val="800080" w:themeColor="followedHyperlink"/>
      <w:u w:val="single"/>
    </w:rPr>
  </w:style>
  <w:style w:type="paragraph" w:customStyle="1" w:styleId="p1">
    <w:name w:val="p1"/>
    <w:basedOn w:val="Normale"/>
    <w:rsid w:val="00B53D0F"/>
    <w:pPr>
      <w:widowControl/>
      <w:autoSpaceDE/>
      <w:autoSpaceDN/>
    </w:pPr>
    <w:rPr>
      <w:rFonts w:ascii="Century Gothic" w:eastAsia="Times New Roman" w:hAnsi="Century Gothic" w:cs="Times New Roman"/>
      <w:color w:val="000000"/>
      <w:sz w:val="12"/>
      <w:szCs w:val="12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makelearn.mfdps.si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DF</dc:creator>
  <cp:lastModifiedBy>Giacomo Primo Sciortino</cp:lastModifiedBy>
  <cp:revision>2</cp:revision>
  <cp:lastPrinted>2026-01-05T11:29:00Z</cp:lastPrinted>
  <dcterms:created xsi:type="dcterms:W3CDTF">2026-02-03T09:36:00Z</dcterms:created>
  <dcterms:modified xsi:type="dcterms:W3CDTF">2026-02-03T09:36:00Z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D:20250616100557</vt:lpwstr>
  </property>
</Properties>
</file>